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A1DB0" w14:textId="25A90093" w:rsidR="0068707A" w:rsidRDefault="005B3650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Olimpia-Ioana COURTIN-VARGA</w:t>
      </w:r>
    </w:p>
    <w:p w14:paraId="23C6DD7F" w14:textId="2D1A8CCE" w:rsidR="000F154A" w:rsidRPr="008726B4" w:rsidRDefault="005B3650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Professeure agrégée d’anglais</w:t>
      </w:r>
    </w:p>
    <w:p w14:paraId="1F2C0524" w14:textId="77777777" w:rsidR="000F154A" w:rsidRPr="008726B4" w:rsidRDefault="000F154A" w:rsidP="00872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54DBFA61" w14:textId="77777777" w:rsidR="008726B4" w:rsidRPr="008726B4" w:rsidRDefault="008726B4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fr-FR"/>
        </w:rPr>
      </w:pPr>
    </w:p>
    <w:p w14:paraId="16212C17" w14:textId="31D98D90" w:rsidR="000F154A" w:rsidRDefault="00B06059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Matière enseignée</w:t>
      </w:r>
      <w:r w:rsidR="000F154A" w:rsidRPr="0099011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:</w:t>
      </w:r>
      <w:r w:rsidR="0068707A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</w:t>
      </w:r>
    </w:p>
    <w:p w14:paraId="11A52176" w14:textId="77777777" w:rsidR="008726B4" w:rsidRPr="0068707A" w:rsidRDefault="008726B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</w:p>
    <w:p w14:paraId="39EE4A60" w14:textId="6E987427" w:rsidR="00777690" w:rsidRPr="0068707A" w:rsidRDefault="00432E7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A</w:t>
      </w:r>
      <w:r w:rsidR="005B3650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nglais économique</w:t>
      </w:r>
    </w:p>
    <w:p w14:paraId="7064498E" w14:textId="77777777" w:rsidR="00B06059" w:rsidRPr="00990110" w:rsidRDefault="00B06059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78B76516" w14:textId="77777777" w:rsidR="008726B4" w:rsidRPr="00990110" w:rsidRDefault="008726B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2EAE01EB" w14:textId="77777777" w:rsidR="000F154A" w:rsidRDefault="000F154A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99011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Coordonnées</w:t>
      </w:r>
      <w:r w:rsidRPr="0099011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:</w:t>
      </w:r>
    </w:p>
    <w:p w14:paraId="5266BFE6" w14:textId="77777777" w:rsidR="00B06059" w:rsidRPr="00990110" w:rsidRDefault="00B06059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648C50D6" w14:textId="3D9EBFBF" w:rsidR="000F154A" w:rsidRPr="00D97E89" w:rsidRDefault="000F154A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t>Université Paris-Panthéon-Assas</w:t>
      </w:r>
      <w:r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Centre Assa</w:t>
      </w:r>
      <w:r w:rsidR="0068707A">
        <w:rPr>
          <w:rFonts w:ascii="Times New Roman" w:eastAsia="Times New Roman" w:hAnsi="Times New Roman" w:cs="Times New Roman"/>
          <w:sz w:val="28"/>
          <w:szCs w:val="28"/>
          <w:lang w:eastAsia="fr-FR"/>
        </w:rPr>
        <w:t>s - Pôle L</w:t>
      </w:r>
      <w:r w:rsidR="008726B4"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t>angues</w:t>
      </w:r>
      <w:r w:rsidR="008726B4"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92 rue d'Assas -</w:t>
      </w:r>
      <w:r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75006 Paris</w:t>
      </w:r>
    </w:p>
    <w:p w14:paraId="4ADCC960" w14:textId="77777777" w:rsidR="00B06059" w:rsidRDefault="00B06059" w:rsidP="008726B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4DD6D8F4" w14:textId="77777777" w:rsidR="00755FA1" w:rsidRPr="00B3090D" w:rsidRDefault="00755FA1" w:rsidP="00755FA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</w:pPr>
      <w:r w:rsidRPr="00B309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Informations complémentaires</w:t>
      </w:r>
    </w:p>
    <w:p w14:paraId="464DE57A" w14:textId="77777777" w:rsidR="00755FA1" w:rsidRPr="00B3090D" w:rsidRDefault="00755FA1" w:rsidP="00755F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3569552F" w14:textId="77777777" w:rsidR="00755FA1" w:rsidRPr="00B3090D" w:rsidRDefault="00755FA1" w:rsidP="00755FA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B309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Responsabilités pédagogiques et administratives au sein de l'université Paris-Panthéon-Assas</w:t>
      </w:r>
      <w:r w:rsidRPr="00B3090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 :</w:t>
      </w:r>
    </w:p>
    <w:p w14:paraId="24F5BA14" w14:textId="77777777" w:rsidR="00755FA1" w:rsidRPr="00B3090D" w:rsidRDefault="00755FA1" w:rsidP="00755FA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01F0481E" w14:textId="28BC8202" w:rsidR="00755FA1" w:rsidRPr="00B3090D" w:rsidRDefault="00755FA1" w:rsidP="00755FA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fr-FR"/>
        </w:rPr>
      </w:pPr>
      <w:r w:rsidRPr="00B309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fr-FR"/>
        </w:rPr>
        <w:t xml:space="preserve">Coordination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fr-FR"/>
        </w:rPr>
        <w:t xml:space="preserve">générale de l’anglais économique </w:t>
      </w:r>
    </w:p>
    <w:p w14:paraId="7A0B58DF" w14:textId="77777777" w:rsidR="00755FA1" w:rsidRPr="00B3090D" w:rsidRDefault="00755FA1" w:rsidP="00755FA1">
      <w:pPr>
        <w:spacing w:after="0" w:line="240" w:lineRule="auto"/>
        <w:rPr>
          <w:rFonts w:ascii="Times New Roman" w:hAnsi="Times New Roman" w:cs="Times New Roman"/>
        </w:rPr>
      </w:pPr>
    </w:p>
    <w:p w14:paraId="7B916C0C" w14:textId="77777777" w:rsidR="00FB0A6F" w:rsidRDefault="00FB0A6F" w:rsidP="008726B4">
      <w:pPr>
        <w:spacing w:after="0" w:line="240" w:lineRule="auto"/>
      </w:pPr>
    </w:p>
    <w:sectPr w:rsidR="00FB0A6F" w:rsidSect="008726B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E23C6"/>
    <w:multiLevelType w:val="multilevel"/>
    <w:tmpl w:val="55B0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6D3A8F"/>
    <w:multiLevelType w:val="multilevel"/>
    <w:tmpl w:val="6914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4362970">
    <w:abstractNumId w:val="0"/>
  </w:num>
  <w:num w:numId="2" w16cid:durableId="1330600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54A"/>
    <w:rsid w:val="00082AAF"/>
    <w:rsid w:val="000F154A"/>
    <w:rsid w:val="001A5D0B"/>
    <w:rsid w:val="00432E74"/>
    <w:rsid w:val="005B3650"/>
    <w:rsid w:val="005D465E"/>
    <w:rsid w:val="006223A6"/>
    <w:rsid w:val="0068707A"/>
    <w:rsid w:val="00755FA1"/>
    <w:rsid w:val="00777690"/>
    <w:rsid w:val="007F3D28"/>
    <w:rsid w:val="008726B4"/>
    <w:rsid w:val="008A700D"/>
    <w:rsid w:val="00B06059"/>
    <w:rsid w:val="00B8140E"/>
    <w:rsid w:val="00D97E89"/>
    <w:rsid w:val="00DC4E0B"/>
    <w:rsid w:val="00FB0A6F"/>
    <w:rsid w:val="00FC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A5EBF"/>
  <w15:docId w15:val="{6EC6E9D9-C079-4E49-9729-5FA5E0AE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54A"/>
    <w:rPr>
      <w:rFonts w:eastAsia="SimSu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Clotilde Lafaille</cp:lastModifiedBy>
  <cp:revision>2</cp:revision>
  <dcterms:created xsi:type="dcterms:W3CDTF">2023-06-13T13:16:00Z</dcterms:created>
  <dcterms:modified xsi:type="dcterms:W3CDTF">2023-06-13T13:16:00Z</dcterms:modified>
</cp:coreProperties>
</file>