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DDF0" w14:textId="77777777" w:rsidR="00944A74" w:rsidRDefault="00944A74" w:rsidP="00944A74">
      <w:pPr>
        <w:widowControl w:val="0"/>
        <w:autoSpaceDE w:val="0"/>
        <w:autoSpaceDN w:val="0"/>
        <w:adjustRightInd w:val="0"/>
        <w:rPr>
          <w:sz w:val="3"/>
          <w:szCs w:val="3"/>
        </w:rPr>
      </w:pPr>
    </w:p>
    <w:p w14:paraId="15764796" w14:textId="5E1FDB9D"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w:t>
      </w:r>
      <w:r w:rsidR="001703CD">
        <w:rPr>
          <w:rFonts w:ascii="Arial" w:hAnsi="Arial" w:cs="Arial"/>
          <w:b/>
          <w:bCs/>
          <w:color w:val="008000"/>
          <w:u w:val="single"/>
        </w:rPr>
        <w:t>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AB6A7C" w:rsidRPr="00AB6A7C">
        <w:rPr>
          <w:rFonts w:ascii="Arial" w:hAnsi="Arial" w:cs="Arial"/>
          <w:b/>
          <w:bCs/>
          <w:color w:val="000000"/>
        </w:rPr>
        <w:t>C</w:t>
      </w:r>
      <w:r w:rsidR="00E83D83">
        <w:rPr>
          <w:rFonts w:ascii="Arial" w:hAnsi="Arial" w:cs="Arial"/>
          <w:b/>
          <w:bCs/>
          <w:color w:val="000000"/>
        </w:rPr>
        <w:t>. 1</w:t>
      </w:r>
    </w:p>
    <w:p w14:paraId="75A501A8" w14:textId="77777777" w:rsidR="00944A74" w:rsidRDefault="00944A74" w:rsidP="00944A74">
      <w:pPr>
        <w:widowControl w:val="0"/>
        <w:autoSpaceDE w:val="0"/>
        <w:autoSpaceDN w:val="0"/>
        <w:adjustRightInd w:val="0"/>
        <w:rPr>
          <w:rFonts w:ascii="Arial" w:hAnsi="Arial" w:cs="Arial"/>
          <w:b/>
          <w:bCs/>
          <w:color w:val="000000"/>
          <w:sz w:val="20"/>
          <w:szCs w:val="20"/>
        </w:rPr>
      </w:pPr>
    </w:p>
    <w:p w14:paraId="563D84C3" w14:textId="77777777" w:rsidR="00944A74" w:rsidRDefault="00944A74" w:rsidP="00944A74">
      <w:pPr>
        <w:widowControl w:val="0"/>
        <w:autoSpaceDE w:val="0"/>
        <w:autoSpaceDN w:val="0"/>
        <w:adjustRightInd w:val="0"/>
        <w:rPr>
          <w:rFonts w:ascii="Arial" w:hAnsi="Arial" w:cs="Arial"/>
          <w:b/>
          <w:bCs/>
          <w:color w:val="000000"/>
          <w:sz w:val="8"/>
          <w:szCs w:val="8"/>
        </w:rPr>
      </w:pPr>
    </w:p>
    <w:p w14:paraId="111B1B10" w14:textId="7B2811EE"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EE72A2">
        <w:t>L27032AT</w:t>
      </w:r>
    </w:p>
    <w:p w14:paraId="57E9EFB4" w14:textId="77777777" w:rsidR="00944A74" w:rsidRDefault="00944A74" w:rsidP="00944A74">
      <w:pPr>
        <w:widowControl w:val="0"/>
        <w:autoSpaceDE w:val="0"/>
        <w:autoSpaceDN w:val="0"/>
        <w:adjustRightInd w:val="0"/>
        <w:rPr>
          <w:rFonts w:ascii="Arial" w:hAnsi="Arial" w:cs="Arial"/>
          <w:b/>
          <w:bCs/>
          <w:color w:val="000000"/>
          <w:sz w:val="20"/>
          <w:szCs w:val="20"/>
        </w:rPr>
      </w:pPr>
    </w:p>
    <w:p w14:paraId="449DC3C0" w14:textId="77777777" w:rsidR="00944A74" w:rsidRDefault="00944A74" w:rsidP="00944A74">
      <w:pPr>
        <w:widowControl w:val="0"/>
        <w:autoSpaceDE w:val="0"/>
        <w:autoSpaceDN w:val="0"/>
        <w:adjustRightInd w:val="0"/>
        <w:rPr>
          <w:rFonts w:ascii="Arial" w:hAnsi="Arial" w:cs="Arial"/>
          <w:b/>
          <w:bCs/>
          <w:color w:val="000000"/>
          <w:sz w:val="15"/>
          <w:szCs w:val="15"/>
        </w:rPr>
      </w:pPr>
    </w:p>
    <w:p w14:paraId="736B8426" w14:textId="06F3B850"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w:t>
      </w:r>
      <w:r w:rsidR="00D745BC">
        <w:rPr>
          <w:rFonts w:ascii="Arial" w:hAnsi="Arial" w:cs="Arial"/>
          <w:color w:val="000000"/>
        </w:rPr>
        <w:t>s</w:t>
      </w:r>
      <w:r w:rsidR="006C6FDB">
        <w:rPr>
          <w:rFonts w:ascii="Arial" w:hAnsi="Arial" w:cs="Arial"/>
          <w:color w:val="000000"/>
        </w:rPr>
        <w:t xml:space="preserve"> &amp; Melun</w:t>
      </w:r>
    </w:p>
    <w:p w14:paraId="7EB9991E" w14:textId="77777777" w:rsidR="00944A74" w:rsidRDefault="00944A74" w:rsidP="00944A74">
      <w:pPr>
        <w:widowControl w:val="0"/>
        <w:autoSpaceDE w:val="0"/>
        <w:autoSpaceDN w:val="0"/>
        <w:adjustRightInd w:val="0"/>
        <w:rPr>
          <w:rFonts w:ascii="Arial" w:hAnsi="Arial" w:cs="Arial"/>
          <w:color w:val="000000"/>
          <w:sz w:val="20"/>
          <w:szCs w:val="20"/>
        </w:rPr>
      </w:pPr>
    </w:p>
    <w:p w14:paraId="33591932" w14:textId="77777777" w:rsidR="00944A74" w:rsidRDefault="00944A74" w:rsidP="00944A74">
      <w:pPr>
        <w:widowControl w:val="0"/>
        <w:autoSpaceDE w:val="0"/>
        <w:autoSpaceDN w:val="0"/>
        <w:adjustRightInd w:val="0"/>
        <w:rPr>
          <w:rFonts w:ascii="Arial" w:hAnsi="Arial" w:cs="Arial"/>
          <w:color w:val="000000"/>
          <w:sz w:val="6"/>
          <w:szCs w:val="6"/>
        </w:rPr>
      </w:pPr>
    </w:p>
    <w:p w14:paraId="7C287085" w14:textId="7A380BE3"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E83D83">
        <w:rPr>
          <w:rFonts w:ascii="Arial" w:hAnsi="Arial" w:cs="Arial"/>
          <w:color w:val="000000"/>
        </w:rPr>
        <w:t>Janvier 202</w:t>
      </w:r>
      <w:r w:rsidR="005310BF">
        <w:rPr>
          <w:rFonts w:ascii="Arial" w:hAnsi="Arial" w:cs="Arial"/>
          <w:color w:val="000000"/>
        </w:rPr>
        <w:t>3</w:t>
      </w:r>
    </w:p>
    <w:p w14:paraId="3671AAF5" w14:textId="77777777" w:rsidR="00944A74" w:rsidRDefault="00944A74" w:rsidP="00944A74">
      <w:pPr>
        <w:widowControl w:val="0"/>
        <w:autoSpaceDE w:val="0"/>
        <w:autoSpaceDN w:val="0"/>
        <w:adjustRightInd w:val="0"/>
        <w:rPr>
          <w:rFonts w:ascii="Arial" w:hAnsi="Arial" w:cs="Arial"/>
          <w:color w:val="000000"/>
          <w:sz w:val="20"/>
          <w:szCs w:val="20"/>
        </w:rPr>
      </w:pPr>
    </w:p>
    <w:p w14:paraId="41B85098" w14:textId="77777777" w:rsidR="00944A74" w:rsidRDefault="00944A74" w:rsidP="00944A74">
      <w:pPr>
        <w:widowControl w:val="0"/>
        <w:autoSpaceDE w:val="0"/>
        <w:autoSpaceDN w:val="0"/>
        <w:adjustRightInd w:val="0"/>
        <w:rPr>
          <w:rFonts w:ascii="Arial" w:hAnsi="Arial" w:cs="Arial"/>
          <w:color w:val="000000"/>
          <w:sz w:val="20"/>
          <w:szCs w:val="20"/>
        </w:rPr>
      </w:pPr>
    </w:p>
    <w:p w14:paraId="56F8BE05" w14:textId="77777777" w:rsidR="00944A74" w:rsidRDefault="00944A74" w:rsidP="00944A74">
      <w:pPr>
        <w:widowControl w:val="0"/>
        <w:autoSpaceDE w:val="0"/>
        <w:autoSpaceDN w:val="0"/>
        <w:adjustRightInd w:val="0"/>
        <w:rPr>
          <w:rFonts w:ascii="Arial" w:hAnsi="Arial" w:cs="Arial"/>
          <w:color w:val="000000"/>
          <w:sz w:val="10"/>
          <w:szCs w:val="10"/>
        </w:rPr>
      </w:pPr>
    </w:p>
    <w:p w14:paraId="1F9EA7C0" w14:textId="2BACC13C" w:rsidR="00944A74" w:rsidRPr="00E83D83" w:rsidRDefault="00944A74" w:rsidP="00944A74">
      <w:pPr>
        <w:widowControl w:val="0"/>
        <w:tabs>
          <w:tab w:val="left" w:pos="56"/>
          <w:tab w:val="left" w:pos="2688"/>
        </w:tabs>
        <w:autoSpaceDE w:val="0"/>
        <w:autoSpaceDN w:val="0"/>
        <w:adjustRightInd w:val="0"/>
        <w:rPr>
          <w:rFonts w:asciiTheme="minorHAnsi" w:hAnsiTheme="minorHAnsi" w:cstheme="minorHAnsi"/>
          <w:color w:val="000000"/>
        </w:rPr>
      </w:pPr>
      <w:r>
        <w:tab/>
      </w:r>
      <w:r>
        <w:rPr>
          <w:rFonts w:ascii="Arial" w:hAnsi="Arial" w:cs="Arial"/>
          <w:b/>
          <w:bCs/>
          <w:color w:val="000000"/>
        </w:rPr>
        <w:t xml:space="preserve">Année d'étude : </w:t>
      </w:r>
      <w:r>
        <w:tab/>
      </w:r>
      <w:r w:rsidR="003D0DF1">
        <w:t>202</w:t>
      </w:r>
      <w:r w:rsidR="005310BF">
        <w:t>2</w:t>
      </w:r>
      <w:r w:rsidR="003D0DF1">
        <w:t>-202</w:t>
      </w:r>
      <w:r w:rsidR="005310BF">
        <w:t>3</w:t>
      </w:r>
    </w:p>
    <w:p w14:paraId="249633BD" w14:textId="77777777" w:rsidR="00944A74" w:rsidRDefault="00944A74" w:rsidP="00944A74">
      <w:pPr>
        <w:widowControl w:val="0"/>
        <w:autoSpaceDE w:val="0"/>
        <w:autoSpaceDN w:val="0"/>
        <w:adjustRightInd w:val="0"/>
        <w:rPr>
          <w:rFonts w:ascii="Arial" w:hAnsi="Arial" w:cs="Arial"/>
          <w:color w:val="000000"/>
          <w:sz w:val="20"/>
          <w:szCs w:val="20"/>
        </w:rPr>
      </w:pPr>
    </w:p>
    <w:p w14:paraId="3CAB6FC8" w14:textId="77777777" w:rsidR="00944A74" w:rsidRDefault="00944A74" w:rsidP="00944A74">
      <w:pPr>
        <w:widowControl w:val="0"/>
        <w:autoSpaceDE w:val="0"/>
        <w:autoSpaceDN w:val="0"/>
        <w:adjustRightInd w:val="0"/>
        <w:rPr>
          <w:rFonts w:ascii="Arial" w:hAnsi="Arial" w:cs="Arial"/>
          <w:color w:val="000000"/>
          <w:sz w:val="12"/>
          <w:szCs w:val="12"/>
        </w:rPr>
      </w:pPr>
    </w:p>
    <w:p w14:paraId="17EC1AB5" w14:textId="4586622E"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3D0DF1">
        <w:t>Anglais 1° semestre</w:t>
      </w:r>
    </w:p>
    <w:p w14:paraId="57C95D6E" w14:textId="77777777" w:rsidR="00944A74" w:rsidRDefault="00944A74" w:rsidP="00944A74">
      <w:pPr>
        <w:widowControl w:val="0"/>
        <w:autoSpaceDE w:val="0"/>
        <w:autoSpaceDN w:val="0"/>
        <w:adjustRightInd w:val="0"/>
        <w:rPr>
          <w:b/>
          <w:bCs/>
          <w:i/>
          <w:iCs/>
          <w:color w:val="000000"/>
          <w:sz w:val="8"/>
          <w:szCs w:val="8"/>
        </w:rPr>
      </w:pPr>
    </w:p>
    <w:p w14:paraId="63123055"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AB6A7C" w:rsidRPr="00AB6A7C">
        <w:rPr>
          <w:sz w:val="20"/>
          <w:szCs w:val="20"/>
        </w:rPr>
        <w:t>Complémentaires</w:t>
      </w:r>
      <w:r w:rsidR="00E83D83">
        <w:rPr>
          <w:sz w:val="20"/>
          <w:szCs w:val="20"/>
        </w:rPr>
        <w:t xml:space="preserve"> 1</w:t>
      </w:r>
      <w:r w:rsidRPr="00AB6A7C">
        <w:rPr>
          <w:sz w:val="20"/>
          <w:szCs w:val="20"/>
        </w:rPr>
        <w:t>)</w:t>
      </w:r>
    </w:p>
    <w:p w14:paraId="4BD511E2"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70504D0C" w14:textId="77777777" w:rsidR="00944A74" w:rsidRDefault="00944A74" w:rsidP="00944A74">
      <w:pPr>
        <w:widowControl w:val="0"/>
        <w:autoSpaceDE w:val="0"/>
        <w:autoSpaceDN w:val="0"/>
        <w:adjustRightInd w:val="0"/>
        <w:rPr>
          <w:rFonts w:ascii="Arial" w:hAnsi="Arial" w:cs="Arial"/>
          <w:color w:val="000000"/>
          <w:sz w:val="15"/>
          <w:szCs w:val="15"/>
        </w:rPr>
      </w:pPr>
    </w:p>
    <w:p w14:paraId="53A8CB68" w14:textId="5CAF80F9"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3D0DF1">
        <w:rPr>
          <w:rFonts w:ascii="Arial" w:hAnsi="Arial" w:cs="Arial"/>
          <w:b/>
          <w:bCs/>
          <w:color w:val="000000"/>
        </w:rPr>
        <w:t>Elizabeth Dodard</w:t>
      </w:r>
      <w:r w:rsidR="006C6FDB">
        <w:rPr>
          <w:rFonts w:ascii="Arial" w:hAnsi="Arial" w:cs="Arial"/>
          <w:b/>
          <w:bCs/>
          <w:color w:val="000000"/>
        </w:rPr>
        <w:t xml:space="preserve"> (coord</w:t>
      </w:r>
      <w:r w:rsidR="00BC30A2">
        <w:rPr>
          <w:rFonts w:ascii="Arial" w:hAnsi="Arial" w:cs="Arial"/>
          <w:b/>
          <w:bCs/>
          <w:color w:val="000000"/>
        </w:rPr>
        <w:t>i</w:t>
      </w:r>
      <w:r w:rsidR="003D48D5">
        <w:rPr>
          <w:rFonts w:ascii="Arial" w:hAnsi="Arial" w:cs="Arial"/>
          <w:b/>
          <w:bCs/>
          <w:color w:val="000000"/>
        </w:rPr>
        <w:t>n</w:t>
      </w:r>
      <w:r w:rsidR="006C6FDB">
        <w:rPr>
          <w:rFonts w:ascii="Arial" w:hAnsi="Arial" w:cs="Arial"/>
          <w:b/>
          <w:bCs/>
          <w:color w:val="000000"/>
        </w:rPr>
        <w:t>atrice)</w:t>
      </w:r>
    </w:p>
    <w:p w14:paraId="0D902CFA" w14:textId="77777777" w:rsidR="00944A74" w:rsidRDefault="00944A74" w:rsidP="00944A74">
      <w:pPr>
        <w:widowControl w:val="0"/>
        <w:autoSpaceDE w:val="0"/>
        <w:autoSpaceDN w:val="0"/>
        <w:adjustRightInd w:val="0"/>
        <w:rPr>
          <w:rFonts w:ascii="Arial" w:hAnsi="Arial" w:cs="Arial"/>
          <w:b/>
          <w:bCs/>
          <w:color w:val="000000"/>
          <w:sz w:val="10"/>
          <w:szCs w:val="10"/>
        </w:rPr>
      </w:pPr>
    </w:p>
    <w:p w14:paraId="6F1A1E47"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5808711E" w14:textId="77777777" w:rsidR="00944A74" w:rsidRDefault="00944A74" w:rsidP="00944A74">
      <w:pPr>
        <w:widowControl w:val="0"/>
        <w:autoSpaceDE w:val="0"/>
        <w:autoSpaceDN w:val="0"/>
        <w:adjustRightInd w:val="0"/>
        <w:rPr>
          <w:rFonts w:ascii="Arial" w:hAnsi="Arial" w:cs="Arial"/>
          <w:color w:val="000000"/>
          <w:sz w:val="20"/>
          <w:szCs w:val="20"/>
        </w:rPr>
      </w:pPr>
    </w:p>
    <w:p w14:paraId="56E87852" w14:textId="77777777"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5A497A" w:rsidRPr="005A497A">
        <w:rPr>
          <w:rFonts w:ascii="Arial" w:hAnsi="Arial" w:cs="Arial"/>
        </w:rPr>
        <w:t>1h30</w:t>
      </w:r>
    </w:p>
    <w:p w14:paraId="2F5CB543" w14:textId="77777777" w:rsidR="00110FE2" w:rsidRDefault="00110FE2" w:rsidP="00944A74">
      <w:pPr>
        <w:widowControl w:val="0"/>
        <w:tabs>
          <w:tab w:val="left" w:pos="56"/>
        </w:tabs>
        <w:autoSpaceDE w:val="0"/>
        <w:autoSpaceDN w:val="0"/>
        <w:adjustRightInd w:val="0"/>
      </w:pPr>
    </w:p>
    <w:p w14:paraId="12A28C28" w14:textId="77777777" w:rsidR="00AE726E" w:rsidRDefault="00AE726E" w:rsidP="00944A74">
      <w:pPr>
        <w:widowControl w:val="0"/>
        <w:tabs>
          <w:tab w:val="left" w:pos="56"/>
        </w:tabs>
        <w:autoSpaceDE w:val="0"/>
        <w:autoSpaceDN w:val="0"/>
        <w:adjustRightInd w:val="0"/>
      </w:pPr>
    </w:p>
    <w:p w14:paraId="00E79295" w14:textId="26B00A47"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3D0DF1">
        <w:rPr>
          <w:rFonts w:ascii="Arial" w:hAnsi="Arial" w:cs="Arial"/>
          <w:b/>
          <w:bCs/>
          <w:color w:val="000000"/>
        </w:rPr>
        <w:t>aucun</w:t>
      </w:r>
      <w:r w:rsidR="00CA0284">
        <w:rPr>
          <w:rFonts w:ascii="Arial" w:hAnsi="Arial" w:cs="Arial"/>
          <w:b/>
          <w:bCs/>
          <w:color w:val="000000"/>
        </w:rPr>
        <w:t xml:space="preserve"> document n’est autorisé.</w:t>
      </w:r>
    </w:p>
    <w:p w14:paraId="4EEF0C82" w14:textId="77777777" w:rsidR="00C62AB8" w:rsidRDefault="00C62AB8" w:rsidP="00C62AB8"/>
    <w:p w14:paraId="4F2ED90C" w14:textId="4A8704E2" w:rsidR="00CA0284" w:rsidRDefault="00CA0284" w:rsidP="00CA0284">
      <w:pPr>
        <w:spacing w:before="100" w:beforeAutospacing="1" w:after="100" w:afterAutospacing="1"/>
        <w:rPr>
          <w:rFonts w:ascii="Arial" w:hAnsi="Arial" w:cs="Arial"/>
          <w:b/>
          <w:bCs/>
          <w:sz w:val="22"/>
          <w:szCs w:val="22"/>
          <w:lang w:eastAsia="en-GB"/>
        </w:rPr>
      </w:pPr>
      <w:proofErr w:type="spellStart"/>
      <w:r w:rsidRPr="00CA0284">
        <w:rPr>
          <w:rFonts w:ascii="Arial" w:hAnsi="Arial" w:cs="Arial"/>
          <w:b/>
          <w:bCs/>
          <w:sz w:val="22"/>
          <w:szCs w:val="22"/>
          <w:lang w:eastAsia="en-GB"/>
        </w:rPr>
        <w:t>Durée</w:t>
      </w:r>
      <w:proofErr w:type="spellEnd"/>
      <w:r w:rsidRPr="00CA0284">
        <w:rPr>
          <w:rFonts w:ascii="Arial" w:hAnsi="Arial" w:cs="Arial"/>
          <w:b/>
          <w:bCs/>
          <w:sz w:val="22"/>
          <w:szCs w:val="22"/>
          <w:lang w:eastAsia="en-GB"/>
        </w:rPr>
        <w:t xml:space="preserve"> de l’</w:t>
      </w:r>
      <w:proofErr w:type="spellStart"/>
      <w:r w:rsidRPr="00CA0284">
        <w:rPr>
          <w:rFonts w:ascii="Arial" w:hAnsi="Arial" w:cs="Arial"/>
          <w:b/>
          <w:bCs/>
          <w:sz w:val="22"/>
          <w:szCs w:val="22"/>
          <w:lang w:eastAsia="en-GB"/>
        </w:rPr>
        <w:t>épreuve</w:t>
      </w:r>
      <w:proofErr w:type="spellEnd"/>
      <w:r w:rsidRPr="00CA0284">
        <w:rPr>
          <w:rFonts w:ascii="Arial" w:hAnsi="Arial" w:cs="Arial"/>
          <w:b/>
          <w:bCs/>
          <w:sz w:val="22"/>
          <w:szCs w:val="22"/>
          <w:lang w:eastAsia="en-GB"/>
        </w:rPr>
        <w:t xml:space="preserve"> : 1h30. </w:t>
      </w:r>
    </w:p>
    <w:p w14:paraId="38D329B2" w14:textId="52A0D241" w:rsidR="00CA0284" w:rsidRDefault="00EE72A2" w:rsidP="00EE72A2">
      <w:pPr>
        <w:spacing w:before="100" w:beforeAutospacing="1" w:after="100" w:afterAutospacing="1"/>
        <w:jc w:val="center"/>
        <w:rPr>
          <w:rFonts w:asciiTheme="minorHAnsi" w:hAnsiTheme="minorHAnsi" w:cstheme="minorHAnsi"/>
          <w:i/>
          <w:lang w:eastAsia="en-GB"/>
        </w:rPr>
      </w:pPr>
      <w:r w:rsidRPr="00EE72A2">
        <w:rPr>
          <w:rFonts w:asciiTheme="minorHAnsi" w:hAnsiTheme="minorHAnsi" w:cstheme="minorHAnsi"/>
          <w:i/>
          <w:lang w:eastAsia="en-GB"/>
        </w:rPr>
        <w:t>Ce sujet comporte 6 pages. Avant de composer, veuillez vérifier que votre sujet est complet.</w:t>
      </w:r>
    </w:p>
    <w:p w14:paraId="7EAEF694" w14:textId="63B06542" w:rsidR="00EE72A2" w:rsidRPr="00EE72A2" w:rsidRDefault="00EE72A2" w:rsidP="00EE72A2">
      <w:pPr>
        <w:spacing w:before="100" w:beforeAutospacing="1" w:after="100" w:afterAutospacing="1"/>
        <w:jc w:val="center"/>
        <w:rPr>
          <w:rFonts w:asciiTheme="minorHAnsi" w:hAnsiTheme="minorHAnsi" w:cstheme="minorHAnsi"/>
          <w:i/>
          <w:lang w:eastAsia="en-GB"/>
        </w:rPr>
      </w:pPr>
      <w:r>
        <w:rPr>
          <w:rFonts w:asciiTheme="minorHAnsi" w:hAnsiTheme="minorHAnsi" w:cstheme="minorHAnsi"/>
          <w:i/>
          <w:lang w:eastAsia="en-GB"/>
        </w:rPr>
        <w:t>***</w:t>
      </w:r>
    </w:p>
    <w:p w14:paraId="3D6F6C77" w14:textId="77777777" w:rsidR="008478B0" w:rsidRDefault="008478B0" w:rsidP="008478B0">
      <w:pPr>
        <w:pBdr>
          <w:top w:val="single" w:sz="4" w:space="1" w:color="auto"/>
          <w:left w:val="single" w:sz="4" w:space="4" w:color="auto"/>
          <w:bottom w:val="single" w:sz="4" w:space="1" w:color="auto"/>
          <w:right w:val="single" w:sz="4" w:space="4" w:color="auto"/>
        </w:pBdr>
        <w:jc w:val="center"/>
        <w:rPr>
          <w:rFonts w:ascii="Arial" w:hAnsi="Arial" w:cs="Arial"/>
          <w:b/>
          <w:bCs/>
          <w:color w:val="FF0000"/>
          <w:sz w:val="22"/>
          <w:szCs w:val="22"/>
          <w:lang w:eastAsia="en-GB"/>
        </w:rPr>
      </w:pPr>
    </w:p>
    <w:p w14:paraId="53498730" w14:textId="7BB7C47C" w:rsidR="00CA0284" w:rsidRDefault="00CA0284" w:rsidP="008478B0">
      <w:pPr>
        <w:pBdr>
          <w:top w:val="single" w:sz="4" w:space="1" w:color="auto"/>
          <w:left w:val="single" w:sz="4" w:space="4" w:color="auto"/>
          <w:bottom w:val="single" w:sz="4" w:space="1" w:color="auto"/>
          <w:right w:val="single" w:sz="4" w:space="4" w:color="auto"/>
        </w:pBdr>
        <w:jc w:val="center"/>
        <w:rPr>
          <w:rFonts w:ascii="Arial" w:hAnsi="Arial" w:cs="Arial"/>
          <w:b/>
          <w:bCs/>
          <w:color w:val="FF0000"/>
          <w:sz w:val="22"/>
          <w:szCs w:val="22"/>
          <w:lang w:eastAsia="en-GB"/>
        </w:rPr>
      </w:pPr>
      <w:r w:rsidRPr="008478B0">
        <w:rPr>
          <w:rFonts w:ascii="Arial" w:hAnsi="Arial" w:cs="Arial"/>
          <w:b/>
          <w:bCs/>
          <w:color w:val="FF0000"/>
          <w:sz w:val="22"/>
          <w:szCs w:val="22"/>
          <w:lang w:eastAsia="en-GB"/>
        </w:rPr>
        <w:t xml:space="preserve">Vous </w:t>
      </w:r>
      <w:proofErr w:type="spellStart"/>
      <w:r w:rsidRPr="008478B0">
        <w:rPr>
          <w:rFonts w:ascii="Arial" w:hAnsi="Arial" w:cs="Arial"/>
          <w:b/>
          <w:bCs/>
          <w:color w:val="FF0000"/>
          <w:sz w:val="22"/>
          <w:szCs w:val="22"/>
          <w:lang w:eastAsia="en-GB"/>
        </w:rPr>
        <w:t>rédigerez</w:t>
      </w:r>
      <w:proofErr w:type="spellEnd"/>
      <w:r w:rsidRPr="008478B0">
        <w:rPr>
          <w:rFonts w:ascii="Arial" w:hAnsi="Arial" w:cs="Arial"/>
          <w:b/>
          <w:bCs/>
          <w:color w:val="FF0000"/>
          <w:sz w:val="22"/>
          <w:szCs w:val="22"/>
          <w:lang w:eastAsia="en-GB"/>
        </w:rPr>
        <w:t xml:space="preserve"> vos </w:t>
      </w:r>
      <w:proofErr w:type="spellStart"/>
      <w:r w:rsidRPr="008478B0">
        <w:rPr>
          <w:rFonts w:ascii="Arial" w:hAnsi="Arial" w:cs="Arial"/>
          <w:b/>
          <w:bCs/>
          <w:color w:val="FF0000"/>
          <w:sz w:val="22"/>
          <w:szCs w:val="22"/>
          <w:lang w:eastAsia="en-GB"/>
        </w:rPr>
        <w:t>réponses</w:t>
      </w:r>
      <w:proofErr w:type="spellEnd"/>
      <w:r w:rsidRPr="008478B0">
        <w:rPr>
          <w:rFonts w:ascii="Arial" w:hAnsi="Arial" w:cs="Arial"/>
          <w:b/>
          <w:bCs/>
          <w:color w:val="FF0000"/>
          <w:sz w:val="22"/>
          <w:szCs w:val="22"/>
          <w:lang w:eastAsia="en-GB"/>
        </w:rPr>
        <w:t xml:space="preserve"> sur le</w:t>
      </w:r>
      <w:r w:rsidR="00F96678" w:rsidRPr="008478B0">
        <w:rPr>
          <w:rFonts w:ascii="Arial" w:hAnsi="Arial" w:cs="Arial"/>
          <w:b/>
          <w:bCs/>
          <w:color w:val="FF0000"/>
          <w:sz w:val="22"/>
          <w:szCs w:val="22"/>
          <w:lang w:eastAsia="en-GB"/>
        </w:rPr>
        <w:t>s feuilles numérotées 5 et 6</w:t>
      </w:r>
      <w:r w:rsidRPr="008478B0">
        <w:rPr>
          <w:rFonts w:ascii="Arial" w:hAnsi="Arial" w:cs="Arial"/>
          <w:b/>
          <w:bCs/>
          <w:color w:val="FF0000"/>
          <w:sz w:val="22"/>
          <w:szCs w:val="22"/>
          <w:lang w:eastAsia="en-GB"/>
        </w:rPr>
        <w:t>.</w:t>
      </w:r>
    </w:p>
    <w:p w14:paraId="53F9CB92" w14:textId="77777777" w:rsidR="008478B0" w:rsidRPr="008478B0" w:rsidRDefault="008478B0" w:rsidP="008478B0">
      <w:pPr>
        <w:pBdr>
          <w:top w:val="single" w:sz="4" w:space="1" w:color="auto"/>
          <w:left w:val="single" w:sz="4" w:space="4" w:color="auto"/>
          <w:bottom w:val="single" w:sz="4" w:space="1" w:color="auto"/>
          <w:right w:val="single" w:sz="4" w:space="4" w:color="auto"/>
        </w:pBdr>
        <w:jc w:val="center"/>
        <w:rPr>
          <w:rFonts w:ascii="Arial" w:hAnsi="Arial" w:cs="Arial"/>
          <w:b/>
          <w:bCs/>
          <w:color w:val="FF0000"/>
          <w:sz w:val="22"/>
          <w:szCs w:val="22"/>
          <w:lang w:eastAsia="en-GB"/>
        </w:rPr>
      </w:pPr>
    </w:p>
    <w:p w14:paraId="1528BD43" w14:textId="4C6E6D4A" w:rsidR="00D035F2" w:rsidRPr="00075C9B" w:rsidRDefault="00075C9B" w:rsidP="00CA0284">
      <w:pPr>
        <w:pStyle w:val="NormalWeb"/>
        <w:rPr>
          <w:lang w:val="en-US"/>
        </w:rPr>
      </w:pPr>
      <w:r w:rsidRPr="00075C9B">
        <w:rPr>
          <w:b/>
          <w:bCs/>
          <w:lang w:val="en-US"/>
        </w:rPr>
        <w:t xml:space="preserve">1. </w:t>
      </w:r>
      <w:r w:rsidR="00CA0284" w:rsidRPr="00D035F2">
        <w:rPr>
          <w:b/>
          <w:bCs/>
        </w:rPr>
        <w:t xml:space="preserve">Use the </w:t>
      </w:r>
      <w:proofErr w:type="spellStart"/>
      <w:r w:rsidR="00CA0284" w:rsidRPr="00D035F2">
        <w:rPr>
          <w:b/>
          <w:bCs/>
        </w:rPr>
        <w:t>text</w:t>
      </w:r>
      <w:proofErr w:type="spellEnd"/>
      <w:r w:rsidR="00CA0284" w:rsidRPr="00D035F2">
        <w:rPr>
          <w:b/>
          <w:bCs/>
        </w:rPr>
        <w:t xml:space="preserve"> and charts </w:t>
      </w:r>
      <w:r w:rsidR="00CA0284" w:rsidRPr="00D035F2">
        <w:rPr>
          <w:b/>
          <w:bCs/>
          <w:lang w:val="en-US"/>
        </w:rPr>
        <w:t>on the next page</w:t>
      </w:r>
      <w:r w:rsidR="00466166" w:rsidRPr="00D035F2">
        <w:rPr>
          <w:b/>
          <w:bCs/>
          <w:lang w:val="en-US"/>
        </w:rPr>
        <w:t>s</w:t>
      </w:r>
      <w:r w:rsidR="00CA0284" w:rsidRPr="00D035F2">
        <w:rPr>
          <w:b/>
          <w:bCs/>
        </w:rPr>
        <w:t xml:space="preserve"> to </w:t>
      </w:r>
      <w:proofErr w:type="spellStart"/>
      <w:r w:rsidR="00CA0284" w:rsidRPr="00D035F2">
        <w:rPr>
          <w:b/>
          <w:bCs/>
        </w:rPr>
        <w:t>write</w:t>
      </w:r>
      <w:proofErr w:type="spellEnd"/>
      <w:r w:rsidR="00CA0284" w:rsidRPr="00D035F2">
        <w:rPr>
          <w:b/>
          <w:bCs/>
        </w:rPr>
        <w:t xml:space="preserve"> </w:t>
      </w:r>
      <w:r w:rsidR="00CA0284" w:rsidRPr="00075C9B">
        <w:rPr>
          <w:b/>
          <w:bCs/>
          <w:u w:val="single"/>
        </w:rPr>
        <w:t xml:space="preserve">a </w:t>
      </w:r>
      <w:proofErr w:type="spellStart"/>
      <w:r w:rsidR="00CA0284" w:rsidRPr="00075C9B">
        <w:rPr>
          <w:b/>
          <w:bCs/>
          <w:u w:val="single"/>
        </w:rPr>
        <w:t>synthesis</w:t>
      </w:r>
      <w:proofErr w:type="spellEnd"/>
      <w:r w:rsidR="00CA0284" w:rsidRPr="00D035F2">
        <w:rPr>
          <w:b/>
          <w:bCs/>
        </w:rPr>
        <w:t xml:space="preserve"> </w:t>
      </w:r>
      <w:r w:rsidR="00CA0284" w:rsidRPr="00D035F2">
        <w:t xml:space="preserve">on </w:t>
      </w:r>
      <w:r w:rsidR="00FF5D27" w:rsidRPr="00FF5D27">
        <w:rPr>
          <w:b/>
          <w:bCs/>
          <w:lang w:val="en-US"/>
        </w:rPr>
        <w:t xml:space="preserve">the </w:t>
      </w:r>
      <w:r w:rsidR="00FF5D27">
        <w:rPr>
          <w:b/>
          <w:bCs/>
          <w:u w:val="single"/>
          <w:lang w:val="en-US"/>
        </w:rPr>
        <w:t>American</w:t>
      </w:r>
      <w:r w:rsidR="005310BF">
        <w:rPr>
          <w:b/>
          <w:bCs/>
          <w:u w:val="single"/>
          <w:lang w:val="en-US"/>
        </w:rPr>
        <w:t xml:space="preserve"> climate policy</w:t>
      </w:r>
      <w:r w:rsidR="00CA0284" w:rsidRPr="00D035F2">
        <w:t xml:space="preserve"> </w:t>
      </w:r>
      <w:r>
        <w:tab/>
      </w:r>
      <w:r w:rsidRPr="00075C9B">
        <w:rPr>
          <w:b/>
          <w:bCs/>
          <w:lang w:val="en-US"/>
        </w:rPr>
        <w:t>/</w:t>
      </w:r>
      <w:proofErr w:type="gramStart"/>
      <w:r>
        <w:rPr>
          <w:b/>
          <w:bCs/>
          <w:lang w:val="en-US"/>
        </w:rPr>
        <w:t>8</w:t>
      </w:r>
      <w:proofErr w:type="gramEnd"/>
    </w:p>
    <w:p w14:paraId="17DD514B" w14:textId="15310429" w:rsidR="006C6FDB" w:rsidRPr="006C6FDB" w:rsidRDefault="006C6FDB" w:rsidP="006C6FDB">
      <w:pPr>
        <w:spacing w:before="100" w:beforeAutospacing="1" w:after="100" w:afterAutospacing="1"/>
        <w:jc w:val="both"/>
        <w:rPr>
          <w:lang w:val="en-US"/>
        </w:rPr>
      </w:pPr>
      <w:r w:rsidRPr="00D035F2">
        <w:rPr>
          <w:lang w:val="en-US"/>
        </w:rPr>
        <w:t>To organize your synthesis, follow the guidelines and answer the questions on page</w:t>
      </w:r>
      <w:r>
        <w:rPr>
          <w:lang w:val="en-US"/>
        </w:rPr>
        <w:t>s</w:t>
      </w:r>
      <w:r w:rsidRPr="00D035F2">
        <w:rPr>
          <w:lang w:val="en-US"/>
        </w:rPr>
        <w:t xml:space="preserve"> </w:t>
      </w:r>
      <w:r>
        <w:rPr>
          <w:lang w:val="en-US"/>
        </w:rPr>
        <w:t>5</w:t>
      </w:r>
      <w:r w:rsidRPr="00D035F2">
        <w:rPr>
          <w:lang w:val="en-US"/>
        </w:rPr>
        <w:t xml:space="preserve"> &amp; </w:t>
      </w:r>
      <w:r>
        <w:rPr>
          <w:lang w:val="en-US"/>
        </w:rPr>
        <w:t>6</w:t>
      </w:r>
      <w:r w:rsidRPr="00D035F2">
        <w:rPr>
          <w:lang w:val="en-US"/>
        </w:rPr>
        <w:t>.</w:t>
      </w:r>
    </w:p>
    <w:p w14:paraId="516F109B" w14:textId="58037646" w:rsidR="00CA0284" w:rsidRDefault="00CA0284" w:rsidP="00CA0284">
      <w:pPr>
        <w:pStyle w:val="NormalWeb"/>
      </w:pPr>
      <w:r w:rsidRPr="00D035F2">
        <w:rPr>
          <w:u w:val="single"/>
        </w:rPr>
        <w:t xml:space="preserve">Do not </w:t>
      </w:r>
      <w:proofErr w:type="spellStart"/>
      <w:r w:rsidRPr="00D035F2">
        <w:rPr>
          <w:u w:val="single"/>
        </w:rPr>
        <w:t>borrow</w:t>
      </w:r>
      <w:proofErr w:type="spellEnd"/>
      <w:r w:rsidRPr="00D035F2">
        <w:rPr>
          <w:u w:val="single"/>
        </w:rPr>
        <w:t xml:space="preserve"> </w:t>
      </w:r>
      <w:proofErr w:type="spellStart"/>
      <w:r w:rsidRPr="00D035F2">
        <w:rPr>
          <w:u w:val="single"/>
        </w:rPr>
        <w:t>sequences</w:t>
      </w:r>
      <w:proofErr w:type="spellEnd"/>
      <w:r w:rsidRPr="00D035F2">
        <w:rPr>
          <w:u w:val="single"/>
        </w:rPr>
        <w:t xml:space="preserve"> longer </w:t>
      </w:r>
      <w:proofErr w:type="spellStart"/>
      <w:r w:rsidRPr="00D035F2">
        <w:rPr>
          <w:u w:val="single"/>
        </w:rPr>
        <w:t>than</w:t>
      </w:r>
      <w:proofErr w:type="spellEnd"/>
      <w:r w:rsidRPr="00D035F2">
        <w:rPr>
          <w:u w:val="single"/>
        </w:rPr>
        <w:t xml:space="preserve"> 2 </w:t>
      </w:r>
      <w:proofErr w:type="spellStart"/>
      <w:r w:rsidRPr="00D035F2">
        <w:rPr>
          <w:u w:val="single"/>
        </w:rPr>
        <w:t>words</w:t>
      </w:r>
      <w:proofErr w:type="spellEnd"/>
      <w:r w:rsidRPr="00D035F2">
        <w:rPr>
          <w:u w:val="single"/>
        </w:rPr>
        <w:t xml:space="preserve"> </w:t>
      </w:r>
      <w:proofErr w:type="spellStart"/>
      <w:r w:rsidRPr="00D035F2">
        <w:rPr>
          <w:u w:val="single"/>
        </w:rPr>
        <w:t>from</w:t>
      </w:r>
      <w:proofErr w:type="spellEnd"/>
      <w:r w:rsidRPr="00D035F2">
        <w:rPr>
          <w:u w:val="single"/>
        </w:rPr>
        <w:t xml:space="preserve"> the original </w:t>
      </w:r>
      <w:proofErr w:type="spellStart"/>
      <w:r w:rsidRPr="00D035F2">
        <w:rPr>
          <w:u w:val="single"/>
        </w:rPr>
        <w:t>text</w:t>
      </w:r>
      <w:proofErr w:type="spellEnd"/>
      <w:r w:rsidRPr="00D035F2">
        <w:t xml:space="preserve">. </w:t>
      </w:r>
    </w:p>
    <w:p w14:paraId="744846A9" w14:textId="35A20478" w:rsidR="00FF5D27" w:rsidRPr="00FF5D27" w:rsidRDefault="00FF5D27" w:rsidP="00CA0284">
      <w:pPr>
        <w:pStyle w:val="NormalWeb"/>
        <w:rPr>
          <w:u w:val="single"/>
          <w:lang w:val="en-US"/>
        </w:rPr>
      </w:pPr>
      <w:r w:rsidRPr="00FF5D27">
        <w:rPr>
          <w:u w:val="single"/>
          <w:lang w:val="en-US"/>
        </w:rPr>
        <w:t>Do not forget to start paragraph</w:t>
      </w:r>
      <w:r w:rsidR="00921CCB">
        <w:rPr>
          <w:u w:val="single"/>
          <w:lang w:val="en-US"/>
        </w:rPr>
        <w:t>s</w:t>
      </w:r>
      <w:r w:rsidRPr="00FF5D27">
        <w:rPr>
          <w:u w:val="single"/>
          <w:lang w:val="en-US"/>
        </w:rPr>
        <w:t xml:space="preserve"> 2</w:t>
      </w:r>
      <w:proofErr w:type="gramStart"/>
      <w:r w:rsidRPr="00FF5D27">
        <w:rPr>
          <w:u w:val="single"/>
          <w:lang w:val="en-US"/>
        </w:rPr>
        <w:t>,3</w:t>
      </w:r>
      <w:proofErr w:type="gramEnd"/>
      <w:r w:rsidRPr="00FF5D27">
        <w:rPr>
          <w:u w:val="single"/>
          <w:lang w:val="en-US"/>
        </w:rPr>
        <w:t xml:space="preserve"> &amp; 4 with a topic sentence.</w:t>
      </w:r>
    </w:p>
    <w:p w14:paraId="32EBED57" w14:textId="77777777" w:rsidR="00075C9B" w:rsidRDefault="00075C9B" w:rsidP="00CA0284">
      <w:pPr>
        <w:spacing w:before="100" w:beforeAutospacing="1" w:after="100" w:afterAutospacing="1"/>
        <w:jc w:val="both"/>
        <w:rPr>
          <w:lang w:val="en-US"/>
        </w:rPr>
      </w:pPr>
    </w:p>
    <w:p w14:paraId="6B161DBA" w14:textId="73935A64" w:rsidR="00075C9B" w:rsidRPr="00075C9B" w:rsidRDefault="00075C9B" w:rsidP="00CA0284">
      <w:pPr>
        <w:jc w:val="both"/>
        <w:rPr>
          <w:lang w:val="en-GB"/>
        </w:rPr>
      </w:pPr>
      <w:r w:rsidRPr="009D1035">
        <w:rPr>
          <w:b/>
          <w:bCs/>
          <w:lang w:val="en-US"/>
        </w:rPr>
        <w:t xml:space="preserve">2. </w:t>
      </w:r>
      <w:r w:rsidR="006C6FDB" w:rsidRPr="009D1035">
        <w:rPr>
          <w:b/>
          <w:bCs/>
          <w:lang w:val="en-GB"/>
        </w:rPr>
        <w:t>Y</w:t>
      </w:r>
      <w:r w:rsidR="00CA0284" w:rsidRPr="009D1035">
        <w:rPr>
          <w:b/>
          <w:bCs/>
          <w:lang w:val="en-GB"/>
        </w:rPr>
        <w:t xml:space="preserve">ou must ABSOLUTELY use </w:t>
      </w:r>
      <w:r w:rsidR="00CA0284" w:rsidRPr="009D1035">
        <w:rPr>
          <w:b/>
          <w:bCs/>
          <w:u w:val="single"/>
          <w:lang w:val="en-GB"/>
        </w:rPr>
        <w:t>the four grammar points</w:t>
      </w:r>
      <w:r w:rsidR="00CA0284" w:rsidRPr="009D1035">
        <w:rPr>
          <w:b/>
          <w:bCs/>
          <w:lang w:val="en-GB"/>
        </w:rPr>
        <w:t xml:space="preserve"> detailed below</w:t>
      </w:r>
      <w:r w:rsidRPr="009D1035">
        <w:rPr>
          <w:b/>
          <w:bCs/>
          <w:lang w:val="en-GB"/>
        </w:rPr>
        <w:t>. T</w:t>
      </w:r>
      <w:r w:rsidR="00CA0284" w:rsidRPr="009D1035">
        <w:rPr>
          <w:b/>
          <w:bCs/>
          <w:lang w:val="en-GB"/>
        </w:rPr>
        <w:t>he</w:t>
      </w:r>
      <w:r w:rsidR="006C6FDB" w:rsidRPr="009D1035">
        <w:rPr>
          <w:b/>
          <w:bCs/>
          <w:lang w:val="en-GB"/>
        </w:rPr>
        <w:t xml:space="preserve">y </w:t>
      </w:r>
      <w:r w:rsidR="00CA0284" w:rsidRPr="009D1035">
        <w:rPr>
          <w:b/>
          <w:bCs/>
          <w:lang w:val="en-GB"/>
        </w:rPr>
        <w:t>must be correct and</w:t>
      </w:r>
      <w:r w:rsidR="00CA0284" w:rsidRPr="00D035F2">
        <w:rPr>
          <w:lang w:val="en-GB"/>
        </w:rPr>
        <w:t xml:space="preserve"> coherently included in the logic of your </w:t>
      </w:r>
      <w:r>
        <w:rPr>
          <w:lang w:val="en-GB"/>
        </w:rPr>
        <w:t>synthesis</w:t>
      </w:r>
      <w:r w:rsidR="009D1035">
        <w:rPr>
          <w:lang w:val="en-GB"/>
        </w:rPr>
        <w:t>.</w:t>
      </w:r>
      <w:r>
        <w:rPr>
          <w:lang w:val="en-GB"/>
        </w:rPr>
        <w:tab/>
      </w:r>
      <w:r>
        <w:rPr>
          <w:lang w:val="en-GB"/>
        </w:rPr>
        <w:tab/>
      </w:r>
      <w:r>
        <w:rPr>
          <w:lang w:val="en-GB"/>
        </w:rPr>
        <w:tab/>
      </w:r>
      <w:r>
        <w:rPr>
          <w:lang w:val="en-GB"/>
        </w:rPr>
        <w:tab/>
      </w:r>
      <w:r>
        <w:rPr>
          <w:lang w:val="en-GB"/>
        </w:rPr>
        <w:tab/>
      </w:r>
      <w:r w:rsidR="006C6FDB">
        <w:rPr>
          <w:lang w:val="en-GB"/>
        </w:rPr>
        <w:tab/>
      </w:r>
      <w:r w:rsidR="006C6FDB">
        <w:rPr>
          <w:lang w:val="en-GB"/>
        </w:rPr>
        <w:tab/>
      </w:r>
      <w:r>
        <w:rPr>
          <w:lang w:val="en-GB"/>
        </w:rPr>
        <w:tab/>
      </w:r>
      <w:r w:rsidRPr="00075C9B">
        <w:rPr>
          <w:b/>
          <w:bCs/>
          <w:lang w:val="en-GB"/>
        </w:rPr>
        <w:t>/</w:t>
      </w:r>
      <w:r>
        <w:rPr>
          <w:b/>
          <w:bCs/>
          <w:lang w:val="en-GB"/>
        </w:rPr>
        <w:t>2</w:t>
      </w:r>
    </w:p>
    <w:p w14:paraId="42E8AE4C" w14:textId="77777777" w:rsidR="00075C9B" w:rsidRDefault="00075C9B" w:rsidP="00CA0284">
      <w:pPr>
        <w:jc w:val="both"/>
        <w:rPr>
          <w:lang w:val="en-GB"/>
        </w:rPr>
      </w:pPr>
    </w:p>
    <w:p w14:paraId="39BBCE80" w14:textId="7A64CF6B" w:rsidR="006C6FDB" w:rsidRPr="006C6FDB" w:rsidRDefault="006C6FDB" w:rsidP="006C6FDB">
      <w:pPr>
        <w:ind w:left="708"/>
        <w:jc w:val="both"/>
        <w:rPr>
          <w:b/>
          <w:bCs/>
          <w:lang w:val="en-US"/>
        </w:rPr>
      </w:pPr>
      <w:r w:rsidRPr="006C6FDB">
        <w:rPr>
          <w:b/>
          <w:bCs/>
          <w:lang w:val="en-US"/>
        </w:rPr>
        <w:t xml:space="preserve">- </w:t>
      </w:r>
      <w:proofErr w:type="gramStart"/>
      <w:r w:rsidRPr="006C6FDB">
        <w:rPr>
          <w:b/>
          <w:bCs/>
          <w:lang w:val="en-US"/>
        </w:rPr>
        <w:t>a</w:t>
      </w:r>
      <w:proofErr w:type="gramEnd"/>
      <w:r w:rsidRPr="006C6FDB">
        <w:rPr>
          <w:b/>
          <w:bCs/>
          <w:lang w:val="en-US"/>
        </w:rPr>
        <w:t xml:space="preserve"> </w:t>
      </w:r>
      <w:r>
        <w:rPr>
          <w:b/>
          <w:bCs/>
          <w:lang w:val="en-US"/>
        </w:rPr>
        <w:t>first</w:t>
      </w:r>
      <w:r w:rsidRPr="006C6FDB">
        <w:rPr>
          <w:b/>
          <w:bCs/>
          <w:lang w:val="en-US"/>
        </w:rPr>
        <w:t xml:space="preserve"> conditional</w:t>
      </w:r>
    </w:p>
    <w:p w14:paraId="316B3A11" w14:textId="4EE0CA01" w:rsidR="00075C9B" w:rsidRPr="006C6FDB" w:rsidRDefault="00CA0284" w:rsidP="006C6FDB">
      <w:pPr>
        <w:ind w:left="708"/>
        <w:jc w:val="both"/>
        <w:rPr>
          <w:b/>
          <w:bCs/>
          <w:lang w:val="en-GB"/>
        </w:rPr>
      </w:pPr>
      <w:r w:rsidRPr="006C6FDB">
        <w:rPr>
          <w:b/>
          <w:bCs/>
          <w:lang w:val="en-GB"/>
        </w:rPr>
        <w:t xml:space="preserve">- </w:t>
      </w:r>
      <w:proofErr w:type="gramStart"/>
      <w:r w:rsidRPr="006C6FDB">
        <w:rPr>
          <w:b/>
          <w:bCs/>
          <w:lang w:val="en-GB"/>
        </w:rPr>
        <w:t>a</w:t>
      </w:r>
      <w:proofErr w:type="gramEnd"/>
      <w:r w:rsidRPr="006C6FDB">
        <w:rPr>
          <w:b/>
          <w:bCs/>
          <w:lang w:val="en-GB"/>
        </w:rPr>
        <w:t xml:space="preserve"> </w:t>
      </w:r>
      <w:r w:rsidR="006C6FDB">
        <w:rPr>
          <w:b/>
          <w:bCs/>
          <w:lang w:val="en-GB"/>
        </w:rPr>
        <w:t>predictive sentence with a passive verb.</w:t>
      </w:r>
    </w:p>
    <w:p w14:paraId="3B411180" w14:textId="30FA6C80" w:rsidR="00CA0284" w:rsidRPr="006C6FDB" w:rsidRDefault="00CA0284" w:rsidP="006C6FDB">
      <w:pPr>
        <w:ind w:left="708"/>
        <w:jc w:val="both"/>
        <w:rPr>
          <w:b/>
          <w:bCs/>
          <w:lang w:val="en-GB"/>
        </w:rPr>
      </w:pPr>
      <w:r w:rsidRPr="006C6FDB">
        <w:rPr>
          <w:b/>
          <w:bCs/>
          <w:lang w:val="en-GB"/>
        </w:rPr>
        <w:t xml:space="preserve">- </w:t>
      </w:r>
      <w:proofErr w:type="gramStart"/>
      <w:r w:rsidR="006C6FDB">
        <w:rPr>
          <w:b/>
          <w:bCs/>
          <w:lang w:val="en-GB"/>
        </w:rPr>
        <w:t>a</w:t>
      </w:r>
      <w:proofErr w:type="gramEnd"/>
      <w:r w:rsidR="006C6FDB">
        <w:rPr>
          <w:b/>
          <w:bCs/>
          <w:lang w:val="en-GB"/>
        </w:rPr>
        <w:t xml:space="preserve"> modal auxiliary with a passive verb.</w:t>
      </w:r>
    </w:p>
    <w:p w14:paraId="50DEE9DA" w14:textId="799F7B02" w:rsidR="00075C9B" w:rsidRPr="00075C9B" w:rsidRDefault="00CA0284" w:rsidP="006C6FDB">
      <w:pPr>
        <w:ind w:left="708"/>
        <w:jc w:val="both"/>
        <w:rPr>
          <w:b/>
          <w:bCs/>
          <w:lang w:val="en-US"/>
        </w:rPr>
      </w:pPr>
      <w:r w:rsidRPr="006C6FDB">
        <w:rPr>
          <w:b/>
          <w:bCs/>
          <w:lang w:val="en-US"/>
        </w:rPr>
        <w:t xml:space="preserve">- </w:t>
      </w:r>
      <w:proofErr w:type="gramStart"/>
      <w:r w:rsidRPr="006C6FDB">
        <w:rPr>
          <w:b/>
          <w:bCs/>
          <w:lang w:val="en-US"/>
        </w:rPr>
        <w:t>a</w:t>
      </w:r>
      <w:proofErr w:type="gramEnd"/>
      <w:r w:rsidRPr="006C6FDB">
        <w:rPr>
          <w:b/>
          <w:bCs/>
          <w:lang w:val="en-US"/>
        </w:rPr>
        <w:t xml:space="preserve"> double comparative</w:t>
      </w:r>
    </w:p>
    <w:p w14:paraId="22D2BECA" w14:textId="17A78F4D" w:rsidR="005018AE" w:rsidRDefault="005018AE">
      <w:pPr>
        <w:spacing w:after="160" w:line="259" w:lineRule="auto"/>
        <w:rPr>
          <w:b/>
          <w:bCs/>
          <w:lang w:val="en-US"/>
        </w:rPr>
      </w:pPr>
      <w:r>
        <w:rPr>
          <w:b/>
          <w:bCs/>
          <w:lang w:val="en-US"/>
        </w:rPr>
        <w:lastRenderedPageBreak/>
        <w:br w:type="page"/>
      </w:r>
    </w:p>
    <w:p w14:paraId="09ABD76C" w14:textId="7A941134" w:rsidR="00075C9B" w:rsidRPr="00D035F2" w:rsidRDefault="00075C9B" w:rsidP="00075C9B">
      <w:pPr>
        <w:jc w:val="both"/>
        <w:rPr>
          <w:u w:val="single"/>
          <w:lang w:val="en-GB"/>
        </w:rPr>
      </w:pPr>
      <w:bookmarkStart w:id="0" w:name="_GoBack"/>
      <w:bookmarkEnd w:id="0"/>
      <w:r>
        <w:rPr>
          <w:b/>
          <w:u w:val="single"/>
          <w:lang w:val="en-GB"/>
        </w:rPr>
        <w:t>Do not forget to un</w:t>
      </w:r>
      <w:r w:rsidRPr="00D035F2">
        <w:rPr>
          <w:b/>
          <w:u w:val="single"/>
          <w:lang w:val="en-GB"/>
        </w:rPr>
        <w:t xml:space="preserve">derline </w:t>
      </w:r>
      <w:r>
        <w:rPr>
          <w:b/>
          <w:u w:val="single"/>
          <w:lang w:val="en-GB"/>
        </w:rPr>
        <w:t>these</w:t>
      </w:r>
      <w:r w:rsidRPr="00D035F2">
        <w:rPr>
          <w:b/>
          <w:u w:val="single"/>
          <w:lang w:val="en-GB"/>
        </w:rPr>
        <w:t xml:space="preserve"> forms</w:t>
      </w:r>
      <w:r w:rsidR="006C6FDB">
        <w:rPr>
          <w:b/>
          <w:u w:val="single"/>
          <w:lang w:val="en-GB"/>
        </w:rPr>
        <w:t xml:space="preserve"> or they will not count in your mark</w:t>
      </w:r>
      <w:r w:rsidRPr="00D035F2">
        <w:rPr>
          <w:u w:val="single"/>
          <w:lang w:val="en-GB"/>
        </w:rPr>
        <w:t>.</w:t>
      </w:r>
    </w:p>
    <w:p w14:paraId="7B9EA2C3" w14:textId="77777777" w:rsidR="00FF5D27" w:rsidRPr="00FF5D27" w:rsidRDefault="00FF5D27" w:rsidP="00FF5D27">
      <w:pPr>
        <w:jc w:val="both"/>
        <w:rPr>
          <w:b/>
          <w:bCs/>
          <w:u w:val="single"/>
          <w:lang w:val="en-GB"/>
        </w:rPr>
      </w:pPr>
      <w:r w:rsidRPr="00FF5D27">
        <w:rPr>
          <w:b/>
          <w:bCs/>
          <w:u w:val="single"/>
          <w:lang w:val="en-GB"/>
        </w:rPr>
        <w:t>Document 1: US faces challenges in bid to hit Paris goals</w:t>
      </w:r>
    </w:p>
    <w:p w14:paraId="498F3855" w14:textId="77777777" w:rsidR="00FF5D27" w:rsidRPr="00FF5D27" w:rsidRDefault="00FF5D27" w:rsidP="00FF5D27">
      <w:pPr>
        <w:jc w:val="both"/>
        <w:rPr>
          <w:lang w:val="en-GB"/>
        </w:rPr>
      </w:pPr>
    </w:p>
    <w:p w14:paraId="1670E428" w14:textId="77777777" w:rsidR="00FF5D27" w:rsidRPr="00FF5D27" w:rsidRDefault="00FF5D27" w:rsidP="00FF5D27">
      <w:pPr>
        <w:spacing w:after="120"/>
        <w:jc w:val="both"/>
        <w:rPr>
          <w:lang w:val="en-GB"/>
        </w:rPr>
      </w:pPr>
      <w:r w:rsidRPr="00FF5D27">
        <w:rPr>
          <w:lang w:val="en-GB"/>
        </w:rPr>
        <w:t xml:space="preserve">Joe Biden’s flagship economic legislation represents the largest single US investment in climate and clean energy programmes in the country’s history. </w:t>
      </w:r>
      <w:proofErr w:type="gramStart"/>
      <w:r w:rsidRPr="00FF5D27">
        <w:rPr>
          <w:lang w:val="en-GB"/>
        </w:rPr>
        <w:t>But</w:t>
      </w:r>
      <w:proofErr w:type="gramEnd"/>
      <w:r w:rsidRPr="00FF5D27">
        <w:rPr>
          <w:lang w:val="en-GB"/>
        </w:rPr>
        <w:t xml:space="preserve"> even more work is needed if the world’s leading economy is to meet its Paris climate goals, analysts say.</w:t>
      </w:r>
    </w:p>
    <w:p w14:paraId="03ED8CC1" w14:textId="77777777" w:rsidR="00FF5D27" w:rsidRPr="00FF5D27" w:rsidRDefault="00FF5D27" w:rsidP="00FF5D27">
      <w:pPr>
        <w:spacing w:after="120"/>
        <w:jc w:val="both"/>
        <w:rPr>
          <w:lang w:val="en-GB"/>
        </w:rPr>
      </w:pPr>
      <w:r w:rsidRPr="00FF5D27">
        <w:rPr>
          <w:lang w:val="en-GB"/>
        </w:rPr>
        <w:t xml:space="preserve">The US has committed to reducing its greenhouse gas emissions by 50 to 52 per cent below 2005 levels by 2030. When all the effects of the recent legislation, called the Inflation Reduction Act, </w:t>
      </w:r>
      <w:proofErr w:type="gramStart"/>
      <w:r w:rsidRPr="00FF5D27">
        <w:rPr>
          <w:lang w:val="en-GB"/>
        </w:rPr>
        <w:t>are factored in,</w:t>
      </w:r>
      <w:proofErr w:type="gramEnd"/>
      <w:r w:rsidRPr="00FF5D27">
        <w:rPr>
          <w:lang w:val="en-GB"/>
        </w:rPr>
        <w:t xml:space="preserve"> research from Rhodium Group suggests that the country is on track for a 31 to 44 per cent reduction.</w:t>
      </w:r>
    </w:p>
    <w:p w14:paraId="4B3D80C2" w14:textId="77777777" w:rsidR="00FF5D27" w:rsidRPr="00FF5D27" w:rsidRDefault="00FF5D27" w:rsidP="00FF5D27">
      <w:pPr>
        <w:spacing w:after="120"/>
        <w:jc w:val="both"/>
        <w:rPr>
          <w:lang w:val="en-GB"/>
        </w:rPr>
      </w:pPr>
      <w:proofErr w:type="gramStart"/>
      <w:r w:rsidRPr="00FF5D27">
        <w:rPr>
          <w:lang w:val="en-GB"/>
        </w:rPr>
        <w:t>So</w:t>
      </w:r>
      <w:proofErr w:type="gramEnd"/>
      <w:r w:rsidRPr="00FF5D27">
        <w:rPr>
          <w:lang w:val="en-GB"/>
        </w:rPr>
        <w:t>, to make up the shortfall, Rhodium reckons the US will need more federal regulation to limit power plants’ emissions and decrease those from cars and trucks. Also required will be more climate-friendly infrastructure and transport policies from states, and the faster retirement of coal- and gas-fired power stations.</w:t>
      </w:r>
    </w:p>
    <w:p w14:paraId="1181789B" w14:textId="77777777" w:rsidR="00FF5D27" w:rsidRPr="00FF5D27" w:rsidRDefault="00FF5D27" w:rsidP="00FF5D27">
      <w:pPr>
        <w:spacing w:after="120"/>
        <w:jc w:val="both"/>
        <w:rPr>
          <w:lang w:val="en-GB"/>
        </w:rPr>
      </w:pPr>
      <w:r w:rsidRPr="00FF5D27">
        <w:rPr>
          <w:lang w:val="en-GB"/>
        </w:rPr>
        <w:t>In modelling how the US could halve its emissions by 2030, the researchers assumed that all power companies that promised to transition to becoming 100 per cent clean moved their targets forward to 2035.</w:t>
      </w:r>
    </w:p>
    <w:p w14:paraId="2EFC9BE4" w14:textId="77777777" w:rsidR="00FF5D27" w:rsidRPr="00FF5D27" w:rsidRDefault="00FF5D27" w:rsidP="00FF5D27">
      <w:pPr>
        <w:spacing w:after="120"/>
        <w:jc w:val="both"/>
        <w:rPr>
          <w:lang w:val="en-GB"/>
        </w:rPr>
      </w:pPr>
      <w:r w:rsidRPr="00FF5D27">
        <w:rPr>
          <w:lang w:val="en-GB"/>
        </w:rPr>
        <w:t>The Inflation Reduction Act seeks to enable this with some of the most significant legislation to mitigate climate change enacted in the US, committing $369bn to environmental and clean energy initiatives. It passed in August, though Congress may block further proposals by the Biden administration if the Republicans win a majority in either the Senate or House of Representatives in today’s midterm US elections.</w:t>
      </w:r>
    </w:p>
    <w:p w14:paraId="2BF53B8B" w14:textId="77777777" w:rsidR="00FF5D27" w:rsidRPr="00FF5D27" w:rsidRDefault="00FF5D27" w:rsidP="00FF5D27">
      <w:pPr>
        <w:spacing w:after="120"/>
        <w:jc w:val="both"/>
        <w:rPr>
          <w:lang w:val="en-GB"/>
        </w:rPr>
      </w:pPr>
      <w:r w:rsidRPr="00FF5D27">
        <w:rPr>
          <w:lang w:val="en-GB"/>
        </w:rPr>
        <w:t>Central to the programme are billions of dollars of tax credits designed to supercharge development of a US clean energy industry and speed the adoption of electric vehicles across the country.</w:t>
      </w:r>
    </w:p>
    <w:p w14:paraId="79FA026F" w14:textId="77777777" w:rsidR="00FF5D27" w:rsidRPr="00FF5D27" w:rsidRDefault="00FF5D27" w:rsidP="00FF5D27">
      <w:pPr>
        <w:spacing w:after="120"/>
        <w:jc w:val="both"/>
        <w:rPr>
          <w:lang w:val="en-GB"/>
        </w:rPr>
      </w:pPr>
      <w:r w:rsidRPr="00FF5D27">
        <w:rPr>
          <w:lang w:val="en-GB"/>
        </w:rPr>
        <w:t>About $30bn in grants and loans are available to utilities to help their transition to clean energy, while $6bn in grants and tax credits are available to help some of the worst polluters in industrial manufacturing — including chemical, steel and cement plants — to lower their emissions.</w:t>
      </w:r>
    </w:p>
    <w:p w14:paraId="073C4C59" w14:textId="77777777" w:rsidR="00FF5D27" w:rsidRPr="00FF5D27" w:rsidRDefault="00FF5D27" w:rsidP="00FF5D27">
      <w:pPr>
        <w:spacing w:after="120"/>
        <w:jc w:val="both"/>
        <w:rPr>
          <w:lang w:val="en-GB"/>
        </w:rPr>
      </w:pPr>
      <w:r w:rsidRPr="00FF5D27">
        <w:rPr>
          <w:lang w:val="en-GB"/>
        </w:rPr>
        <w:t xml:space="preserve">A further $27bn </w:t>
      </w:r>
      <w:proofErr w:type="gramStart"/>
      <w:r w:rsidRPr="00FF5D27">
        <w:rPr>
          <w:lang w:val="en-GB"/>
        </w:rPr>
        <w:t>is aimed</w:t>
      </w:r>
      <w:proofErr w:type="gramEnd"/>
      <w:r w:rsidRPr="00FF5D27">
        <w:rPr>
          <w:lang w:val="en-GB"/>
        </w:rPr>
        <w:t xml:space="preserve"> at supporting the rollout of nascent technologies that reduce emissions and $20bn for rural communities to invest in climate-friendly agricultural practices, forest restoration and land conservation.</w:t>
      </w:r>
    </w:p>
    <w:p w14:paraId="2F4994BA" w14:textId="77777777" w:rsidR="00FF5D27" w:rsidRPr="00FF5D27" w:rsidRDefault="00FF5D27" w:rsidP="00FF5D27">
      <w:pPr>
        <w:spacing w:after="120"/>
        <w:jc w:val="both"/>
        <w:rPr>
          <w:lang w:val="en-GB"/>
        </w:rPr>
      </w:pPr>
      <w:r w:rsidRPr="00FF5D27">
        <w:rPr>
          <w:lang w:val="en-GB"/>
        </w:rPr>
        <w:t>Tax credits are also available to prospective buyers of electric cars and to poorer people who want to switch from oil or gas heating of their homes or install green technologies, such as heat pumps and solar panels.</w:t>
      </w:r>
    </w:p>
    <w:p w14:paraId="34DB655C" w14:textId="77777777" w:rsidR="00FF5D27" w:rsidRPr="00FF5D27" w:rsidRDefault="00FF5D27" w:rsidP="00FF5D27">
      <w:pPr>
        <w:spacing w:after="120"/>
        <w:jc w:val="both"/>
        <w:rPr>
          <w:lang w:val="en-GB"/>
        </w:rPr>
      </w:pPr>
      <w:r w:rsidRPr="00FF5D27">
        <w:rPr>
          <w:lang w:val="en-GB"/>
        </w:rPr>
        <w:t xml:space="preserve">Biden’s approach contrasts sharply with that of his predecessor, Donald Trump, who announced in 2017 that he would withdraw the US from the Paris accord, struck in 2015. The US left in 2020, </w:t>
      </w:r>
      <w:proofErr w:type="gramStart"/>
      <w:r w:rsidRPr="00FF5D27">
        <w:rPr>
          <w:lang w:val="en-GB"/>
        </w:rPr>
        <w:t>then</w:t>
      </w:r>
      <w:proofErr w:type="gramEnd"/>
      <w:r w:rsidRPr="00FF5D27">
        <w:rPr>
          <w:lang w:val="en-GB"/>
        </w:rPr>
        <w:t xml:space="preserve"> </w:t>
      </w:r>
      <w:proofErr w:type="spellStart"/>
      <w:r w:rsidRPr="00FF5D27">
        <w:rPr>
          <w:lang w:val="en-GB"/>
        </w:rPr>
        <w:t>rejoined</w:t>
      </w:r>
      <w:proofErr w:type="spellEnd"/>
      <w:r w:rsidRPr="00FF5D27">
        <w:rPr>
          <w:lang w:val="en-GB"/>
        </w:rPr>
        <w:t xml:space="preserve"> under Biden.</w:t>
      </w:r>
    </w:p>
    <w:p w14:paraId="5FCC4054" w14:textId="77777777" w:rsidR="00FF5D27" w:rsidRPr="00FF5D27" w:rsidRDefault="00FF5D27" w:rsidP="00FF5D27">
      <w:pPr>
        <w:spacing w:after="120"/>
        <w:jc w:val="both"/>
        <w:rPr>
          <w:lang w:val="en-GB"/>
        </w:rPr>
      </w:pPr>
      <w:proofErr w:type="gramStart"/>
      <w:r w:rsidRPr="00FF5D27">
        <w:rPr>
          <w:lang w:val="en-GB"/>
        </w:rPr>
        <w:t>But</w:t>
      </w:r>
      <w:proofErr w:type="gramEnd"/>
      <w:r w:rsidRPr="00FF5D27">
        <w:rPr>
          <w:lang w:val="en-GB"/>
        </w:rPr>
        <w:t xml:space="preserve"> the current administration has suffered setbacks to its ambitions to reach the Paris goal, including a recent ruling by the Supreme Court that curtailed the power of the US’s top environmental regulator.</w:t>
      </w:r>
    </w:p>
    <w:p w14:paraId="39CCC26A" w14:textId="77777777" w:rsidR="00FF5D27" w:rsidRPr="00FF5D27" w:rsidRDefault="00FF5D27" w:rsidP="00FF5D27">
      <w:pPr>
        <w:spacing w:after="120"/>
        <w:jc w:val="both"/>
        <w:rPr>
          <w:lang w:val="en-GB"/>
        </w:rPr>
      </w:pPr>
      <w:r w:rsidRPr="00FF5D27">
        <w:rPr>
          <w:lang w:val="en-GB"/>
        </w:rPr>
        <w:t>In July, the court’s conservative majority struck down an obsolete Obama-era plan to shift power generation away from coal-fired plants and towards renewable sources across the American energy grid.</w:t>
      </w:r>
    </w:p>
    <w:p w14:paraId="00ECE2FA" w14:textId="70261ED2" w:rsidR="00FF5D27" w:rsidRPr="00FF5D27" w:rsidRDefault="00FF5D27" w:rsidP="00FF5D27">
      <w:pPr>
        <w:spacing w:after="120"/>
        <w:jc w:val="both"/>
        <w:rPr>
          <w:lang w:val="en-GB"/>
        </w:rPr>
      </w:pPr>
      <w:r w:rsidRPr="00FF5D27">
        <w:rPr>
          <w:lang w:val="en-GB"/>
        </w:rPr>
        <w:t>The ruling throws the regulatory power of the Environmental Protection Agency into doubt.</w:t>
      </w:r>
    </w:p>
    <w:p w14:paraId="29B565AA" w14:textId="01795EDF" w:rsidR="00FF5D27" w:rsidRPr="00FF5D27" w:rsidRDefault="00FF5D27" w:rsidP="00FF5D27">
      <w:pPr>
        <w:spacing w:after="120"/>
        <w:jc w:val="both"/>
        <w:rPr>
          <w:lang w:val="en-GB"/>
        </w:rPr>
      </w:pPr>
      <w:r w:rsidRPr="00FF5D27">
        <w:rPr>
          <w:lang w:val="en-GB"/>
        </w:rPr>
        <w:t xml:space="preserve">Meanwhile, Russia’s war in Ukraine has prompted a European energy crisis, drawn political attention to the increase in US petrol prices, and forced Biden </w:t>
      </w:r>
      <w:proofErr w:type="gramStart"/>
      <w:r w:rsidRPr="00FF5D27">
        <w:rPr>
          <w:lang w:val="en-GB"/>
        </w:rPr>
        <w:t>both to</w:t>
      </w:r>
      <w:proofErr w:type="gramEnd"/>
      <w:r w:rsidRPr="00FF5D27">
        <w:rPr>
          <w:lang w:val="en-GB"/>
        </w:rPr>
        <w:t xml:space="preserve"> cut federal fuel taxes and release millions of barrels of oil from strategic reserves.</w:t>
      </w:r>
    </w:p>
    <w:p w14:paraId="2A3BF2E9" w14:textId="283938CD" w:rsidR="00FF5D27" w:rsidRPr="00FF5D27" w:rsidRDefault="00FF5D27" w:rsidP="00FF5D27">
      <w:pPr>
        <w:spacing w:after="120"/>
        <w:jc w:val="both"/>
        <w:rPr>
          <w:lang w:val="en-GB"/>
        </w:rPr>
      </w:pPr>
      <w:r w:rsidRPr="00FF5D27">
        <w:rPr>
          <w:lang w:val="en-GB"/>
        </w:rPr>
        <w:t>Climate advocates have also criticised the Biden administration for backing the expansion of infrastructure for liquefied natural gas imports across Europe, and for meeting Japanese officials earlier this month to discuss US LNG exports to the country.</w:t>
      </w:r>
    </w:p>
    <w:p w14:paraId="5B4C6C93" w14:textId="77777777" w:rsidR="00FF5D27" w:rsidRDefault="00FF5D27" w:rsidP="00FF5D27">
      <w:pPr>
        <w:spacing w:after="120"/>
        <w:jc w:val="both"/>
        <w:rPr>
          <w:lang w:val="en-GB"/>
        </w:rPr>
      </w:pPr>
      <w:r w:rsidRPr="00FF5D27">
        <w:rPr>
          <w:lang w:val="en-GB"/>
        </w:rPr>
        <w:t>Collin Rees, of environmental campaign group Oil Change International, says that while the IRA moved the US towards significantly reducing its emissions, the US is not doing enough to reduce emissions globally.</w:t>
      </w:r>
    </w:p>
    <w:p w14:paraId="58E2B14B" w14:textId="1C5DF353" w:rsidR="00FF5D27" w:rsidRPr="00FF5D27" w:rsidRDefault="00FF5D27" w:rsidP="00FF5D27">
      <w:pPr>
        <w:spacing w:after="120"/>
        <w:jc w:val="both"/>
        <w:rPr>
          <w:lang w:val="en-GB"/>
        </w:rPr>
      </w:pPr>
      <w:r w:rsidRPr="00FF5D27">
        <w:rPr>
          <w:lang w:val="en-GB"/>
        </w:rPr>
        <w:t>(613 words)</w:t>
      </w:r>
    </w:p>
    <w:p w14:paraId="6FD31F6B" w14:textId="62977E32" w:rsidR="00CA0284" w:rsidRPr="00FF5D27" w:rsidRDefault="00FF5D27" w:rsidP="008523F5">
      <w:pPr>
        <w:jc w:val="right"/>
        <w:rPr>
          <w:lang w:val="en-US"/>
        </w:rPr>
      </w:pPr>
      <w:r w:rsidRPr="00FF5D27">
        <w:rPr>
          <w:lang w:val="en-GB"/>
        </w:rPr>
        <w:t xml:space="preserve">Adapted from </w:t>
      </w:r>
      <w:proofErr w:type="gramStart"/>
      <w:r w:rsidRPr="00FF5D27">
        <w:rPr>
          <w:i/>
          <w:iCs/>
          <w:lang w:val="en-GB"/>
        </w:rPr>
        <w:t>The</w:t>
      </w:r>
      <w:proofErr w:type="gramEnd"/>
      <w:r w:rsidRPr="00FF5D27">
        <w:rPr>
          <w:i/>
          <w:iCs/>
          <w:lang w:val="en-GB"/>
        </w:rPr>
        <w:t xml:space="preserve"> Financial Times</w:t>
      </w:r>
      <w:r w:rsidRPr="00FF5D27">
        <w:rPr>
          <w:lang w:val="en-GB"/>
        </w:rPr>
        <w:t xml:space="preserve"> (Aime Williams in Washington</w:t>
      </w:r>
      <w:r w:rsidR="006C6FDB">
        <w:rPr>
          <w:lang w:val="en-GB"/>
        </w:rPr>
        <w:t>,</w:t>
      </w:r>
      <w:r w:rsidRPr="00FF5D27">
        <w:rPr>
          <w:lang w:val="en-GB"/>
        </w:rPr>
        <w:t xml:space="preserve"> NOVEMBER 8 2022)</w:t>
      </w:r>
      <w:r w:rsidR="00CA0284" w:rsidRPr="00FF5D27">
        <w:rPr>
          <w:lang w:val="en-US"/>
        </w:rPr>
        <w:br w:type="page"/>
      </w:r>
    </w:p>
    <w:p w14:paraId="708A64DB" w14:textId="20CB55DD" w:rsidR="0016288C" w:rsidRPr="00FF5D27" w:rsidRDefault="0016288C">
      <w:pPr>
        <w:spacing w:after="160" w:line="259" w:lineRule="auto"/>
        <w:rPr>
          <w:b/>
          <w:bCs/>
          <w:u w:val="single"/>
          <w:lang w:val="en-US"/>
        </w:rPr>
      </w:pPr>
      <w:r w:rsidRPr="00FF5D27">
        <w:rPr>
          <w:b/>
          <w:bCs/>
          <w:u w:val="single"/>
          <w:lang w:val="en-US"/>
        </w:rPr>
        <w:lastRenderedPageBreak/>
        <w:t>Document 2:</w:t>
      </w:r>
      <w:r w:rsidR="00FF5D27" w:rsidRPr="00FF5D27">
        <w:rPr>
          <w:lang w:val="en-US"/>
        </w:rPr>
        <w:t xml:space="preserve"> </w:t>
      </w:r>
    </w:p>
    <w:p w14:paraId="2CF9F5A0" w14:textId="33A9C51F" w:rsidR="0016288C" w:rsidRDefault="00FF5D27">
      <w:pPr>
        <w:spacing w:after="160" w:line="259" w:lineRule="auto"/>
      </w:pPr>
      <w:r>
        <w:fldChar w:fldCharType="begin"/>
      </w:r>
      <w:r>
        <w:instrText xml:space="preserve"> INCLUDEPICTURE "https://www.economist.com/img/b/608/509/90/media-assets/image/20220813_LDC499.png" \* MERGEFORMATINET </w:instrText>
      </w:r>
      <w:r>
        <w:fldChar w:fldCharType="separate"/>
      </w:r>
      <w:r>
        <w:rPr>
          <w:noProof/>
        </w:rPr>
        <w:drawing>
          <wp:inline distT="0" distB="0" distL="0" distR="0" wp14:anchorId="12FBF4D4" wp14:editId="66EC3631">
            <wp:extent cx="3916648" cy="327616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9698" cy="3287084"/>
                    </a:xfrm>
                    <a:prstGeom prst="rect">
                      <a:avLst/>
                    </a:prstGeom>
                    <a:noFill/>
                    <a:ln>
                      <a:noFill/>
                    </a:ln>
                  </pic:spPr>
                </pic:pic>
              </a:graphicData>
            </a:graphic>
          </wp:inline>
        </w:drawing>
      </w:r>
      <w:r>
        <w:fldChar w:fldCharType="end"/>
      </w:r>
    </w:p>
    <w:p w14:paraId="4FE7E50C" w14:textId="77777777" w:rsidR="00FF5D27" w:rsidRPr="00614B3B" w:rsidRDefault="00FF5D27" w:rsidP="00FF5D27">
      <w:pPr>
        <w:jc w:val="both"/>
        <w:rPr>
          <w:lang w:val="en-US"/>
        </w:rPr>
      </w:pPr>
      <w:r w:rsidRPr="00614B3B">
        <w:rPr>
          <w:lang w:val="en-US"/>
        </w:rPr>
        <w:t xml:space="preserve">Source: </w:t>
      </w:r>
      <w:r w:rsidRPr="00614B3B">
        <w:rPr>
          <w:i/>
          <w:iCs/>
          <w:lang w:val="en-US"/>
        </w:rPr>
        <w:t>The Economist</w:t>
      </w:r>
      <w:r w:rsidRPr="00614B3B">
        <w:rPr>
          <w:lang w:val="en-US"/>
        </w:rPr>
        <w:t xml:space="preserve">, August </w:t>
      </w:r>
      <w:proofErr w:type="gramStart"/>
      <w:r w:rsidRPr="00614B3B">
        <w:rPr>
          <w:lang w:val="en-US"/>
        </w:rPr>
        <w:t>8</w:t>
      </w:r>
      <w:r w:rsidRPr="00614B3B">
        <w:rPr>
          <w:vertAlign w:val="superscript"/>
          <w:lang w:val="en-US"/>
        </w:rPr>
        <w:t>th</w:t>
      </w:r>
      <w:proofErr w:type="gramEnd"/>
      <w:r>
        <w:rPr>
          <w:lang w:val="en-US"/>
        </w:rPr>
        <w:t>, 2022</w:t>
      </w:r>
    </w:p>
    <w:p w14:paraId="73C23FC7" w14:textId="77777777" w:rsidR="0016288C" w:rsidRPr="00FF5D27" w:rsidRDefault="0016288C">
      <w:pPr>
        <w:spacing w:after="160" w:line="259" w:lineRule="auto"/>
        <w:rPr>
          <w:lang w:val="en-US"/>
        </w:rPr>
      </w:pPr>
    </w:p>
    <w:p w14:paraId="43E502D0" w14:textId="0C76BA2A" w:rsidR="0016288C" w:rsidRPr="00FF5D27" w:rsidRDefault="0016288C">
      <w:pPr>
        <w:spacing w:after="160" w:line="259" w:lineRule="auto"/>
        <w:rPr>
          <w:b/>
          <w:bCs/>
          <w:u w:val="single"/>
          <w:lang w:val="en-US"/>
        </w:rPr>
      </w:pPr>
      <w:r w:rsidRPr="00466166">
        <w:rPr>
          <w:b/>
          <w:bCs/>
          <w:u w:val="single"/>
          <w:lang w:val="en-US"/>
        </w:rPr>
        <w:t>Document 3:</w:t>
      </w:r>
    </w:p>
    <w:p w14:paraId="282960F8" w14:textId="4C0E7ED6" w:rsidR="0016288C" w:rsidRDefault="00FF5D27">
      <w:pPr>
        <w:spacing w:after="160" w:line="259" w:lineRule="auto"/>
      </w:pPr>
      <w:r>
        <w:fldChar w:fldCharType="begin"/>
      </w:r>
      <w:r>
        <w:instrText xml:space="preserve"> INCLUDEPICTURE "https://www.economist.com/img/b/608/662/90/media-assets/image/20220813_USC486.png" \* MERGEFORMATINET </w:instrText>
      </w:r>
      <w:r>
        <w:fldChar w:fldCharType="separate"/>
      </w:r>
      <w:r>
        <w:rPr>
          <w:noProof/>
        </w:rPr>
        <w:drawing>
          <wp:inline distT="0" distB="0" distL="0" distR="0" wp14:anchorId="0B131E5A" wp14:editId="77801F4F">
            <wp:extent cx="4183187" cy="408372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10253"/>
                    <a:stretch/>
                  </pic:blipFill>
                  <pic:spPr bwMode="auto">
                    <a:xfrm>
                      <a:off x="0" y="0"/>
                      <a:ext cx="4199003" cy="409916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0F8CEC06" w14:textId="77777777" w:rsidR="00FF5D27" w:rsidRPr="00F41246" w:rsidRDefault="00FF5D27" w:rsidP="00FF5D27">
      <w:pPr>
        <w:jc w:val="both"/>
        <w:rPr>
          <w:lang w:val="en-US"/>
        </w:rPr>
      </w:pPr>
      <w:r w:rsidRPr="00F41246">
        <w:rPr>
          <w:lang w:val="en-US"/>
        </w:rPr>
        <w:t xml:space="preserve">Source: </w:t>
      </w:r>
      <w:r w:rsidRPr="00F41246">
        <w:rPr>
          <w:i/>
          <w:iCs/>
          <w:lang w:val="en-US"/>
        </w:rPr>
        <w:t>The Economist</w:t>
      </w:r>
      <w:r w:rsidRPr="00F41246">
        <w:rPr>
          <w:lang w:val="en-US"/>
        </w:rPr>
        <w:t xml:space="preserve">, August </w:t>
      </w:r>
      <w:proofErr w:type="gramStart"/>
      <w:r w:rsidRPr="00F41246">
        <w:rPr>
          <w:lang w:val="en-US"/>
        </w:rPr>
        <w:t>9</w:t>
      </w:r>
      <w:r w:rsidRPr="00F41246">
        <w:rPr>
          <w:vertAlign w:val="superscript"/>
          <w:lang w:val="en-US"/>
        </w:rPr>
        <w:t>th</w:t>
      </w:r>
      <w:proofErr w:type="gramEnd"/>
      <w:r>
        <w:rPr>
          <w:lang w:val="en-US"/>
        </w:rPr>
        <w:t>, 2022</w:t>
      </w:r>
    </w:p>
    <w:p w14:paraId="6324A2F8" w14:textId="77777777" w:rsidR="00FF5D27" w:rsidRPr="00FF5D27" w:rsidRDefault="00FF5D27">
      <w:pPr>
        <w:spacing w:after="160" w:line="259" w:lineRule="auto"/>
        <w:rPr>
          <w:lang w:val="en-US"/>
        </w:rPr>
      </w:pPr>
    </w:p>
    <w:p w14:paraId="29C350DA" w14:textId="43638FDE" w:rsidR="0016288C" w:rsidRDefault="0016288C">
      <w:pPr>
        <w:spacing w:after="160" w:line="259" w:lineRule="auto"/>
        <w:rPr>
          <w:lang w:val="en-US"/>
        </w:rPr>
      </w:pPr>
      <w:r w:rsidRPr="0016288C">
        <w:rPr>
          <w:lang w:val="en-US"/>
        </w:rPr>
        <w:br w:type="page"/>
      </w:r>
    </w:p>
    <w:p w14:paraId="28A424D8" w14:textId="3C262A24" w:rsidR="00FF5D27" w:rsidRDefault="00FF5D27">
      <w:pPr>
        <w:spacing w:after="160" w:line="259" w:lineRule="auto"/>
        <w:rPr>
          <w:lang w:val="en-US"/>
        </w:rPr>
      </w:pPr>
      <w:r>
        <w:rPr>
          <w:lang w:val="en-US"/>
        </w:rPr>
        <w:lastRenderedPageBreak/>
        <w:br w:type="page"/>
      </w:r>
    </w:p>
    <w:p w14:paraId="50037890" w14:textId="77777777" w:rsidR="008523F5" w:rsidRDefault="008523F5" w:rsidP="008523F5">
      <w:pPr>
        <w:pStyle w:val="NormalWeb"/>
        <w:pBdr>
          <w:top w:val="single" w:sz="4" w:space="1" w:color="auto"/>
          <w:left w:val="single" w:sz="4" w:space="4" w:color="auto"/>
          <w:bottom w:val="single" w:sz="4" w:space="1" w:color="auto"/>
          <w:right w:val="single" w:sz="4" w:space="4" w:color="auto"/>
        </w:pBdr>
        <w:spacing w:before="120" w:beforeAutospacing="0" w:after="120" w:afterAutospacing="0"/>
        <w:rPr>
          <w:rFonts w:ascii="Calibri" w:hAnsi="Calibri" w:cs="Calibri"/>
          <w:b/>
          <w:bCs/>
          <w:color w:val="FF0000"/>
          <w:sz w:val="22"/>
          <w:szCs w:val="22"/>
          <w:shd w:val="clear" w:color="auto" w:fill="F9F9F9"/>
        </w:rPr>
      </w:pPr>
    </w:p>
    <w:p w14:paraId="371B4584" w14:textId="51213EC0" w:rsidR="00F96678" w:rsidRPr="008523F5" w:rsidRDefault="008523F5" w:rsidP="008523F5">
      <w:pPr>
        <w:pStyle w:val="NormalWeb"/>
        <w:pBdr>
          <w:top w:val="single" w:sz="4" w:space="1" w:color="auto"/>
          <w:left w:val="single" w:sz="4" w:space="4" w:color="auto"/>
          <w:bottom w:val="single" w:sz="4" w:space="1" w:color="auto"/>
          <w:right w:val="single" w:sz="4" w:space="4" w:color="auto"/>
        </w:pBdr>
        <w:spacing w:before="120" w:beforeAutospacing="0" w:after="120" w:afterAutospacing="0"/>
        <w:rPr>
          <w:rFonts w:ascii="Calibri" w:hAnsi="Calibri" w:cs="Calibri"/>
          <w:b/>
          <w:bCs/>
          <w:color w:val="FF0000"/>
          <w:sz w:val="30"/>
          <w:szCs w:val="30"/>
          <w:shd w:val="clear" w:color="auto" w:fill="F9F9F9"/>
        </w:rPr>
      </w:pPr>
      <w:r w:rsidRPr="008523F5">
        <w:rPr>
          <w:rFonts w:ascii="Calibri" w:hAnsi="Calibri" w:cs="Calibri"/>
          <w:b/>
          <w:bCs/>
          <w:color w:val="FF0000"/>
          <w:sz w:val="30"/>
          <w:szCs w:val="30"/>
          <w:shd w:val="clear" w:color="auto" w:fill="F9F9F9"/>
        </w:rPr>
        <w:t xml:space="preserve">INSCRIVEZ VOTRE MATRICULE : </w:t>
      </w:r>
      <w:r>
        <w:rPr>
          <w:rFonts w:ascii="Calibri" w:hAnsi="Calibri" w:cs="Calibri"/>
          <w:b/>
          <w:bCs/>
          <w:color w:val="FF0000"/>
          <w:sz w:val="30"/>
          <w:szCs w:val="30"/>
          <w:shd w:val="clear" w:color="auto" w:fill="F9F9F9"/>
        </w:rPr>
        <w:t>………………………………………………………………………………</w:t>
      </w:r>
    </w:p>
    <w:p w14:paraId="383279D9" w14:textId="77777777" w:rsidR="008523F5" w:rsidRPr="008523F5" w:rsidRDefault="008523F5" w:rsidP="008523F5">
      <w:pPr>
        <w:pStyle w:val="NormalWeb"/>
        <w:pBdr>
          <w:top w:val="single" w:sz="4" w:space="1" w:color="auto"/>
          <w:left w:val="single" w:sz="4" w:space="4" w:color="auto"/>
          <w:bottom w:val="single" w:sz="4" w:space="1" w:color="auto"/>
          <w:right w:val="single" w:sz="4" w:space="4" w:color="auto"/>
        </w:pBdr>
        <w:spacing w:before="120" w:beforeAutospacing="0" w:after="120" w:afterAutospacing="0"/>
        <w:rPr>
          <w:color w:val="FF0000"/>
        </w:rPr>
      </w:pPr>
    </w:p>
    <w:p w14:paraId="0CAF2B42" w14:textId="77777777" w:rsidR="00F96678" w:rsidRPr="0016288C" w:rsidRDefault="00F96678">
      <w:pPr>
        <w:spacing w:after="160" w:line="259" w:lineRule="auto"/>
        <w:rPr>
          <w:lang w:val="en-US"/>
        </w:rPr>
      </w:pPr>
    </w:p>
    <w:p w14:paraId="117813BF" w14:textId="1414D4EB" w:rsidR="0016288C" w:rsidRPr="00315753" w:rsidRDefault="0016288C" w:rsidP="0016288C">
      <w:pPr>
        <w:ind w:firstLine="708"/>
        <w:jc w:val="both"/>
        <w:rPr>
          <w:lang w:val="en-US"/>
        </w:rPr>
      </w:pPr>
      <w:r>
        <w:rPr>
          <w:lang w:val="en-GB"/>
        </w:rPr>
        <w:t xml:space="preserve">1) </w:t>
      </w:r>
      <w:r w:rsidRPr="00315753">
        <w:rPr>
          <w:lang w:val="en-GB"/>
        </w:rPr>
        <w:t xml:space="preserve">Write a </w:t>
      </w:r>
      <w:r w:rsidR="00FF5D27">
        <w:rPr>
          <w:lang w:val="en-GB"/>
        </w:rPr>
        <w:t>30</w:t>
      </w:r>
      <w:r w:rsidRPr="00315753">
        <w:rPr>
          <w:lang w:val="en-GB"/>
        </w:rPr>
        <w:t>-word introduction</w:t>
      </w:r>
    </w:p>
    <w:p w14:paraId="469A4973" w14:textId="77777777" w:rsidR="0016288C" w:rsidRDefault="0016288C" w:rsidP="0016288C">
      <w:pPr>
        <w:spacing w:line="360" w:lineRule="auto"/>
        <w:jc w:val="both"/>
        <w:rPr>
          <w:sz w:val="28"/>
          <w:szCs w:val="28"/>
          <w:lang w:val="en-US"/>
        </w:rPr>
      </w:pPr>
      <w:r w:rsidRPr="000B7632">
        <w:rPr>
          <w:sz w:val="28"/>
          <w:szCs w:val="28"/>
          <w:lang w:val="en-US"/>
        </w:rPr>
        <w:t>……………………………………………………………………………………………………………………………………………………………………………………………………………………………………………………………………………………………………………………………………………………………………………………………………………………………………………………………………………………………………………</w:t>
      </w:r>
    </w:p>
    <w:p w14:paraId="28008A0F" w14:textId="77777777" w:rsidR="0016288C" w:rsidRDefault="0016288C" w:rsidP="0016288C">
      <w:pPr>
        <w:spacing w:line="360" w:lineRule="auto"/>
        <w:jc w:val="both"/>
        <w:rPr>
          <w:sz w:val="28"/>
          <w:szCs w:val="28"/>
          <w:lang w:val="en-US"/>
        </w:rPr>
      </w:pPr>
    </w:p>
    <w:p w14:paraId="37BD2DA7" w14:textId="77777777" w:rsidR="0016288C" w:rsidRPr="000B7632" w:rsidRDefault="0016288C" w:rsidP="0016288C">
      <w:pPr>
        <w:spacing w:line="360" w:lineRule="auto"/>
        <w:jc w:val="both"/>
        <w:rPr>
          <w:sz w:val="28"/>
          <w:szCs w:val="28"/>
          <w:lang w:val="en-US"/>
        </w:rPr>
      </w:pPr>
    </w:p>
    <w:p w14:paraId="6F8D2F17" w14:textId="68164996" w:rsidR="0016288C" w:rsidRPr="00A956C2" w:rsidRDefault="0016288C" w:rsidP="0016288C">
      <w:pPr>
        <w:pStyle w:val="Paragraphedeliste"/>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GB"/>
        </w:rPr>
        <w:t xml:space="preserve">Present </w:t>
      </w:r>
      <w:r w:rsidR="00FF5D27">
        <w:rPr>
          <w:rFonts w:ascii="Times New Roman" w:hAnsi="Times New Roman"/>
          <w:sz w:val="24"/>
          <w:szCs w:val="24"/>
          <w:lang w:val="en-GB"/>
        </w:rPr>
        <w:t>the environmental measures passed through the IRA</w:t>
      </w:r>
      <w:r w:rsidR="00466166">
        <w:rPr>
          <w:rFonts w:ascii="Times New Roman" w:hAnsi="Times New Roman"/>
          <w:sz w:val="24"/>
          <w:szCs w:val="24"/>
          <w:lang w:val="en-GB"/>
        </w:rPr>
        <w:t>.</w:t>
      </w:r>
      <w:r w:rsidR="00316BAD">
        <w:rPr>
          <w:rFonts w:ascii="Times New Roman" w:hAnsi="Times New Roman"/>
          <w:sz w:val="24"/>
          <w:szCs w:val="24"/>
          <w:lang w:val="en-GB"/>
        </w:rPr>
        <w:t xml:space="preserve"> </w:t>
      </w:r>
      <w:r w:rsidR="00466166">
        <w:rPr>
          <w:rFonts w:ascii="Times New Roman" w:hAnsi="Times New Roman"/>
          <w:sz w:val="24"/>
          <w:szCs w:val="24"/>
          <w:lang w:val="en-GB"/>
        </w:rPr>
        <w:t>(</w:t>
      </w:r>
      <w:r w:rsidR="0053391D">
        <w:rPr>
          <w:rFonts w:ascii="Times New Roman" w:hAnsi="Times New Roman"/>
          <w:sz w:val="24"/>
          <w:szCs w:val="24"/>
          <w:lang w:val="en-GB"/>
        </w:rPr>
        <w:t>90</w:t>
      </w:r>
      <w:r w:rsidR="00466166">
        <w:rPr>
          <w:rFonts w:ascii="Times New Roman" w:hAnsi="Times New Roman"/>
          <w:sz w:val="24"/>
          <w:szCs w:val="24"/>
          <w:lang w:val="en-GB"/>
        </w:rPr>
        <w:t xml:space="preserve"> words)</w:t>
      </w:r>
    </w:p>
    <w:p w14:paraId="165473E1" w14:textId="77777777" w:rsidR="0016288C" w:rsidRPr="000B7632" w:rsidRDefault="0016288C" w:rsidP="0016288C">
      <w:pPr>
        <w:spacing w:line="360" w:lineRule="auto"/>
        <w:jc w:val="both"/>
        <w:rPr>
          <w:sz w:val="28"/>
          <w:szCs w:val="28"/>
          <w:lang w:val="en-US"/>
        </w:rPr>
      </w:pPr>
      <w:r w:rsidRPr="000B7632">
        <w:rPr>
          <w:sz w:val="28"/>
          <w:szCs w:val="28"/>
          <w:lang w:val="en-US"/>
        </w:rPr>
        <w:t>……………………………………………………………………………………………………………………………………………………………………………………………………………………………………………………………………………………………………………………………………………………………………………………………………………………………………………………………………………………………………………………………………………………………………………………………</w:t>
      </w:r>
      <w:r>
        <w:rPr>
          <w:sz w:val="28"/>
          <w:szCs w:val="28"/>
          <w:lang w:val="en-US"/>
        </w:rPr>
        <w:t>…………………</w:t>
      </w:r>
    </w:p>
    <w:p w14:paraId="40EE2F38" w14:textId="62C12BC2" w:rsidR="0016288C" w:rsidRDefault="0016288C" w:rsidP="0016288C">
      <w:pPr>
        <w:spacing w:line="360" w:lineRule="auto"/>
        <w:jc w:val="both"/>
        <w:rPr>
          <w:sz w:val="28"/>
          <w:szCs w:val="28"/>
          <w:lang w:val="en-US"/>
        </w:rPr>
      </w:pPr>
      <w:r w:rsidRPr="000B7632">
        <w:rPr>
          <w:sz w:val="28"/>
          <w:szCs w:val="28"/>
          <w:lang w:val="en-US"/>
        </w:rPr>
        <w:t>……………………………………………………………………………………………………………………………………………………………………………………………………………………………………………………………………………………………………………………………………………………………………………………………………………………………………………………………………………………………………………………………………………………………………………………………</w:t>
      </w:r>
      <w:r>
        <w:rPr>
          <w:sz w:val="28"/>
          <w:szCs w:val="28"/>
          <w:lang w:val="en-US"/>
        </w:rPr>
        <w:t>…………………</w:t>
      </w:r>
    </w:p>
    <w:p w14:paraId="6F2CC3EE" w14:textId="77777777" w:rsidR="00FF5D27" w:rsidRPr="000B7632" w:rsidRDefault="00FF5D27" w:rsidP="00FF5D27">
      <w:pPr>
        <w:spacing w:line="360" w:lineRule="auto"/>
        <w:jc w:val="both"/>
        <w:rPr>
          <w:sz w:val="28"/>
          <w:szCs w:val="28"/>
          <w:lang w:val="en-US"/>
        </w:rPr>
      </w:pPr>
      <w:r w:rsidRPr="000B7632">
        <w:rPr>
          <w:sz w:val="28"/>
          <w:szCs w:val="28"/>
          <w:lang w:val="en-US"/>
        </w:rPr>
        <w:t>………………………………………………………………………………</w:t>
      </w:r>
      <w:r>
        <w:rPr>
          <w:sz w:val="28"/>
          <w:szCs w:val="28"/>
          <w:lang w:val="en-US"/>
        </w:rPr>
        <w:t>…………………</w:t>
      </w:r>
    </w:p>
    <w:p w14:paraId="27B894AF" w14:textId="05A565AF" w:rsidR="00FF5D27" w:rsidRPr="000B7632" w:rsidRDefault="00FF5D27" w:rsidP="0016288C">
      <w:pPr>
        <w:spacing w:line="360" w:lineRule="auto"/>
        <w:jc w:val="both"/>
        <w:rPr>
          <w:sz w:val="28"/>
          <w:szCs w:val="28"/>
          <w:lang w:val="en-US"/>
        </w:rPr>
      </w:pPr>
      <w:r w:rsidRPr="000B7632">
        <w:rPr>
          <w:sz w:val="28"/>
          <w:szCs w:val="28"/>
          <w:lang w:val="en-US"/>
        </w:rPr>
        <w:t>………………………………………………………………………………</w:t>
      </w:r>
      <w:r>
        <w:rPr>
          <w:sz w:val="28"/>
          <w:szCs w:val="28"/>
          <w:lang w:val="en-US"/>
        </w:rPr>
        <w:t>…………………</w:t>
      </w:r>
    </w:p>
    <w:p w14:paraId="0C963ED4" w14:textId="77777777" w:rsidR="0016288C" w:rsidRDefault="0016288C" w:rsidP="0016288C">
      <w:pPr>
        <w:pStyle w:val="Paragraphedeliste"/>
        <w:spacing w:line="360" w:lineRule="auto"/>
        <w:jc w:val="both"/>
        <w:rPr>
          <w:rFonts w:ascii="Times New Roman" w:hAnsi="Times New Roman"/>
          <w:sz w:val="24"/>
          <w:szCs w:val="24"/>
          <w:lang w:val="en-GB"/>
        </w:rPr>
      </w:pPr>
    </w:p>
    <w:p w14:paraId="7AF5096D" w14:textId="40B1A586" w:rsidR="0016288C" w:rsidRPr="00315753" w:rsidRDefault="00FF5D27" w:rsidP="0016288C">
      <w:pPr>
        <w:pStyle w:val="Paragraphedeliste"/>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GB"/>
        </w:rPr>
        <w:t>Do these measures suffice for the US to meet Paris goals?</w:t>
      </w:r>
      <w:r w:rsidR="00466166">
        <w:rPr>
          <w:rFonts w:ascii="Times New Roman" w:hAnsi="Times New Roman"/>
          <w:sz w:val="24"/>
          <w:szCs w:val="24"/>
          <w:lang w:val="en-GB"/>
        </w:rPr>
        <w:t xml:space="preserve"> </w:t>
      </w:r>
      <w:r>
        <w:rPr>
          <w:rFonts w:ascii="Times New Roman" w:hAnsi="Times New Roman"/>
          <w:sz w:val="24"/>
          <w:szCs w:val="24"/>
          <w:lang w:val="en-GB"/>
        </w:rPr>
        <w:t xml:space="preserve">Justify. </w:t>
      </w:r>
      <w:r w:rsidR="00466166">
        <w:rPr>
          <w:rFonts w:ascii="Times New Roman" w:hAnsi="Times New Roman"/>
          <w:sz w:val="24"/>
          <w:szCs w:val="24"/>
          <w:lang w:val="en-GB"/>
        </w:rPr>
        <w:t>(</w:t>
      </w:r>
      <w:r w:rsidR="0053391D">
        <w:rPr>
          <w:rFonts w:ascii="Times New Roman" w:hAnsi="Times New Roman"/>
          <w:sz w:val="24"/>
          <w:szCs w:val="24"/>
          <w:lang w:val="en-GB"/>
        </w:rPr>
        <w:t>90</w:t>
      </w:r>
      <w:r w:rsidR="00466166">
        <w:rPr>
          <w:rFonts w:ascii="Times New Roman" w:hAnsi="Times New Roman"/>
          <w:sz w:val="24"/>
          <w:szCs w:val="24"/>
          <w:lang w:val="en-GB"/>
        </w:rPr>
        <w:t xml:space="preserve"> words)</w:t>
      </w:r>
    </w:p>
    <w:p w14:paraId="2577A691" w14:textId="77777777" w:rsidR="0016288C" w:rsidRPr="000B7632" w:rsidRDefault="0016288C" w:rsidP="0016288C">
      <w:pPr>
        <w:spacing w:line="360" w:lineRule="auto"/>
        <w:jc w:val="both"/>
        <w:rPr>
          <w:sz w:val="28"/>
          <w:szCs w:val="28"/>
          <w:lang w:val="en-US"/>
        </w:rPr>
      </w:pPr>
      <w:r w:rsidRPr="000B7632">
        <w:rPr>
          <w:sz w:val="28"/>
          <w:szCs w:val="28"/>
          <w:lang w:val="en-US"/>
        </w:rPr>
        <w:t>…………………………………………………………………………………………………………………………………………………………………………………………………………………………………………………………………………………………………………………………………………………………………………………………………………</w:t>
      </w:r>
      <w:r w:rsidRPr="000B7632">
        <w:rPr>
          <w:sz w:val="28"/>
          <w:szCs w:val="28"/>
          <w:lang w:val="en-US"/>
        </w:rPr>
        <w:lastRenderedPageBreak/>
        <w:t>…………………………………………………………………………………………………………………………………………………………………………………</w:t>
      </w:r>
      <w:r>
        <w:rPr>
          <w:sz w:val="28"/>
          <w:szCs w:val="28"/>
          <w:lang w:val="en-US"/>
        </w:rPr>
        <w:t>…………………</w:t>
      </w:r>
    </w:p>
    <w:p w14:paraId="7A3DC7D6" w14:textId="77777777" w:rsidR="0016288C" w:rsidRDefault="0016288C" w:rsidP="0016288C">
      <w:pPr>
        <w:spacing w:line="360" w:lineRule="auto"/>
        <w:jc w:val="both"/>
        <w:rPr>
          <w:sz w:val="28"/>
          <w:szCs w:val="28"/>
          <w:lang w:val="en-US"/>
        </w:rPr>
      </w:pPr>
      <w:r w:rsidRPr="000B7632">
        <w:rPr>
          <w:sz w:val="28"/>
          <w:szCs w:val="28"/>
          <w:lang w:val="en-US"/>
        </w:rPr>
        <w:t>……………………………………………………………………………………………………………………………………………………………………………………………………………………………………………………………………………………………………………………………………………………………………………………………………………………………………………………………………………………………………………………………………………………………………………………………</w:t>
      </w:r>
      <w:r>
        <w:rPr>
          <w:sz w:val="28"/>
          <w:szCs w:val="28"/>
          <w:lang w:val="en-US"/>
        </w:rPr>
        <w:t>…………………</w:t>
      </w:r>
    </w:p>
    <w:p w14:paraId="353A8BB2" w14:textId="77777777" w:rsidR="00FF5D27" w:rsidRPr="000B7632" w:rsidRDefault="00FF5D27" w:rsidP="00FF5D27">
      <w:pPr>
        <w:spacing w:line="360" w:lineRule="auto"/>
        <w:jc w:val="both"/>
        <w:rPr>
          <w:sz w:val="28"/>
          <w:szCs w:val="28"/>
          <w:lang w:val="en-US"/>
        </w:rPr>
      </w:pPr>
      <w:r w:rsidRPr="000B7632">
        <w:rPr>
          <w:sz w:val="28"/>
          <w:szCs w:val="28"/>
          <w:lang w:val="en-US"/>
        </w:rPr>
        <w:t>………………………………………………………………………………</w:t>
      </w:r>
      <w:r>
        <w:rPr>
          <w:sz w:val="28"/>
          <w:szCs w:val="28"/>
          <w:lang w:val="en-US"/>
        </w:rPr>
        <w:t>…………………</w:t>
      </w:r>
    </w:p>
    <w:p w14:paraId="220DEA15" w14:textId="77777777" w:rsidR="00FF5D27" w:rsidRPr="000B7632" w:rsidRDefault="00FF5D27" w:rsidP="00FF5D27">
      <w:pPr>
        <w:spacing w:line="360" w:lineRule="auto"/>
        <w:jc w:val="both"/>
        <w:rPr>
          <w:sz w:val="28"/>
          <w:szCs w:val="28"/>
          <w:lang w:val="en-US"/>
        </w:rPr>
      </w:pPr>
      <w:r w:rsidRPr="000B7632">
        <w:rPr>
          <w:sz w:val="28"/>
          <w:szCs w:val="28"/>
          <w:lang w:val="en-US"/>
        </w:rPr>
        <w:t>………………………………………………………………………………</w:t>
      </w:r>
      <w:r>
        <w:rPr>
          <w:sz w:val="28"/>
          <w:szCs w:val="28"/>
          <w:lang w:val="en-US"/>
        </w:rPr>
        <w:t>…………………</w:t>
      </w:r>
    </w:p>
    <w:p w14:paraId="3B379997" w14:textId="77777777" w:rsidR="0016288C" w:rsidRPr="000B7632" w:rsidRDefault="0016288C" w:rsidP="0016288C">
      <w:pPr>
        <w:spacing w:line="360" w:lineRule="auto"/>
        <w:jc w:val="both"/>
        <w:rPr>
          <w:sz w:val="28"/>
          <w:szCs w:val="28"/>
          <w:lang w:val="en-US"/>
        </w:rPr>
      </w:pPr>
    </w:p>
    <w:p w14:paraId="5F0BFFBC" w14:textId="663568CE" w:rsidR="0016288C" w:rsidRPr="00315753" w:rsidRDefault="00FF5D27" w:rsidP="0016288C">
      <w:pPr>
        <w:pStyle w:val="Paragraphedeliste"/>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Are there other challenges to the Biden administration’s climate targets? Justify.</w:t>
      </w:r>
      <w:r w:rsidR="00466166">
        <w:rPr>
          <w:rFonts w:ascii="Times New Roman" w:hAnsi="Times New Roman"/>
          <w:sz w:val="24"/>
          <w:szCs w:val="24"/>
          <w:lang w:val="en-US"/>
        </w:rPr>
        <w:t xml:space="preserve"> (</w:t>
      </w:r>
      <w:r w:rsidR="0053391D">
        <w:rPr>
          <w:rFonts w:ascii="Times New Roman" w:hAnsi="Times New Roman"/>
          <w:sz w:val="24"/>
          <w:szCs w:val="24"/>
          <w:lang w:val="en-US"/>
        </w:rPr>
        <w:t>6</w:t>
      </w:r>
      <w:r>
        <w:rPr>
          <w:rFonts w:ascii="Times New Roman" w:hAnsi="Times New Roman"/>
          <w:sz w:val="24"/>
          <w:szCs w:val="24"/>
          <w:lang w:val="en-US"/>
        </w:rPr>
        <w:t>0</w:t>
      </w:r>
      <w:r w:rsidR="00466166">
        <w:rPr>
          <w:rFonts w:ascii="Times New Roman" w:hAnsi="Times New Roman"/>
          <w:sz w:val="24"/>
          <w:szCs w:val="24"/>
          <w:lang w:val="en-US"/>
        </w:rPr>
        <w:t xml:space="preserve"> words)</w:t>
      </w:r>
    </w:p>
    <w:p w14:paraId="6A5EACE1" w14:textId="77777777" w:rsidR="0016288C" w:rsidRPr="000B7632" w:rsidRDefault="0016288C" w:rsidP="0016288C">
      <w:pPr>
        <w:spacing w:line="360" w:lineRule="auto"/>
        <w:jc w:val="both"/>
        <w:rPr>
          <w:sz w:val="28"/>
          <w:szCs w:val="28"/>
          <w:lang w:val="en-US"/>
        </w:rPr>
      </w:pPr>
      <w:r w:rsidRPr="000B7632">
        <w:rPr>
          <w:sz w:val="28"/>
          <w:szCs w:val="28"/>
          <w:lang w:val="en-US"/>
        </w:rPr>
        <w:t>……………………………………………………………………………………………………………………………………………………………………………………………………………………………………………………………………………………………………………………………………………………………………………………………………………………………………………………………………………………………………………………………………………………………………………………………</w:t>
      </w:r>
      <w:r>
        <w:rPr>
          <w:sz w:val="28"/>
          <w:szCs w:val="28"/>
          <w:lang w:val="en-US"/>
        </w:rPr>
        <w:t>…………………</w:t>
      </w:r>
    </w:p>
    <w:p w14:paraId="4D1B2EEB" w14:textId="647AB82D" w:rsidR="0016288C" w:rsidRDefault="0016288C" w:rsidP="0016288C">
      <w:pPr>
        <w:spacing w:line="360" w:lineRule="auto"/>
        <w:jc w:val="both"/>
        <w:rPr>
          <w:sz w:val="28"/>
          <w:szCs w:val="28"/>
          <w:lang w:val="en-US"/>
        </w:rPr>
      </w:pPr>
      <w:r w:rsidRPr="000B7632">
        <w:rPr>
          <w:sz w:val="28"/>
          <w:szCs w:val="28"/>
          <w:lang w:val="en-US"/>
        </w:rPr>
        <w:t>…………………………………………………………………………………………………………………………………………………………………………………………………………………………………………………………………………………………………………………………………………………………………………………………………………</w:t>
      </w:r>
    </w:p>
    <w:p w14:paraId="26E3DEE4" w14:textId="77777777" w:rsidR="0016288C" w:rsidRDefault="0016288C" w:rsidP="0016288C">
      <w:pPr>
        <w:spacing w:line="360" w:lineRule="auto"/>
        <w:jc w:val="both"/>
        <w:rPr>
          <w:sz w:val="28"/>
          <w:szCs w:val="28"/>
          <w:lang w:val="en-US"/>
        </w:rPr>
      </w:pPr>
    </w:p>
    <w:p w14:paraId="56F389B9" w14:textId="536E13F3" w:rsidR="0016288C" w:rsidRPr="00315753" w:rsidRDefault="0016288C" w:rsidP="0016288C">
      <w:pPr>
        <w:pStyle w:val="Paragraphedeliste"/>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Write</w:t>
      </w:r>
      <w:r w:rsidRPr="00315753">
        <w:rPr>
          <w:rFonts w:ascii="Times New Roman" w:hAnsi="Times New Roman"/>
          <w:sz w:val="24"/>
          <w:szCs w:val="24"/>
          <w:lang w:val="en-US"/>
        </w:rPr>
        <w:t xml:space="preserve"> a short conclusion (</w:t>
      </w:r>
      <w:r w:rsidR="00D035F2">
        <w:rPr>
          <w:rFonts w:ascii="Times New Roman" w:hAnsi="Times New Roman"/>
          <w:sz w:val="24"/>
          <w:szCs w:val="24"/>
          <w:lang w:val="en-US"/>
        </w:rPr>
        <w:t>30</w:t>
      </w:r>
      <w:r w:rsidRPr="00315753">
        <w:rPr>
          <w:rFonts w:ascii="Times New Roman" w:hAnsi="Times New Roman"/>
          <w:sz w:val="24"/>
          <w:szCs w:val="24"/>
          <w:lang w:val="en-US"/>
        </w:rPr>
        <w:t xml:space="preserve"> words)</w:t>
      </w:r>
    </w:p>
    <w:p w14:paraId="56A83A4C" w14:textId="6FACDA2C" w:rsidR="00BF393C" w:rsidRPr="008523F5" w:rsidRDefault="0016288C" w:rsidP="008523F5">
      <w:pPr>
        <w:spacing w:line="360" w:lineRule="auto"/>
        <w:jc w:val="both"/>
        <w:rPr>
          <w:sz w:val="28"/>
          <w:szCs w:val="28"/>
          <w:lang w:val="en-US"/>
        </w:rPr>
      </w:pPr>
      <w:r w:rsidRPr="000B7632">
        <w:rPr>
          <w:sz w:val="28"/>
          <w:szCs w:val="28"/>
          <w:lang w:val="en-US"/>
        </w:rPr>
        <w:t>……………………………………………………………………………………………………………………………………………………………………………………………………………………………………………………………………………………………………………………………………………………………………………………………………………………………………………………………………………………………………………………………………………………………………………………………</w:t>
      </w:r>
      <w:r>
        <w:rPr>
          <w:sz w:val="28"/>
          <w:szCs w:val="28"/>
          <w:lang w:val="en-US"/>
        </w:rPr>
        <w:t>…………………</w:t>
      </w:r>
    </w:p>
    <w:sectPr w:rsidR="00BF393C" w:rsidRPr="008523F5" w:rsidSect="0016288C">
      <w:footerReference w:type="even"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19672" w14:textId="77777777" w:rsidR="00502557" w:rsidRDefault="00502557" w:rsidP="00CA0284">
      <w:r>
        <w:separator/>
      </w:r>
    </w:p>
  </w:endnote>
  <w:endnote w:type="continuationSeparator" w:id="0">
    <w:p w14:paraId="4267A8DC" w14:textId="77777777" w:rsidR="00502557" w:rsidRDefault="00502557" w:rsidP="00CA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574735047"/>
      <w:docPartObj>
        <w:docPartGallery w:val="Page Numbers (Bottom of Page)"/>
        <w:docPartUnique/>
      </w:docPartObj>
    </w:sdtPr>
    <w:sdtEndPr>
      <w:rPr>
        <w:rStyle w:val="Numrodepage"/>
      </w:rPr>
    </w:sdtEndPr>
    <w:sdtContent>
      <w:p w14:paraId="38A9646B" w14:textId="6334363F" w:rsidR="00CA0284" w:rsidRDefault="00CA0284" w:rsidP="006D13C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142BF15" w14:textId="77777777" w:rsidR="00CA0284" w:rsidRDefault="00CA0284" w:rsidP="00CA02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25390554"/>
      <w:docPartObj>
        <w:docPartGallery w:val="Page Numbers (Bottom of Page)"/>
        <w:docPartUnique/>
      </w:docPartObj>
    </w:sdtPr>
    <w:sdtEndPr>
      <w:rPr>
        <w:rStyle w:val="Numrodepage"/>
      </w:rPr>
    </w:sdtEndPr>
    <w:sdtContent>
      <w:p w14:paraId="726355A6" w14:textId="5CC2CA9F" w:rsidR="00CA0284" w:rsidRDefault="00CA0284" w:rsidP="006D13C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C0148">
          <w:rPr>
            <w:rStyle w:val="Numrodepage"/>
            <w:noProof/>
          </w:rPr>
          <w:t>7</w:t>
        </w:r>
        <w:r>
          <w:rPr>
            <w:rStyle w:val="Numrodepage"/>
          </w:rPr>
          <w:fldChar w:fldCharType="end"/>
        </w:r>
        <w:r w:rsidR="00EE72A2">
          <w:rPr>
            <w:rStyle w:val="Numrodepage"/>
          </w:rPr>
          <w:t>/6</w:t>
        </w:r>
      </w:p>
    </w:sdtContent>
  </w:sdt>
  <w:p w14:paraId="67278698" w14:textId="77777777" w:rsidR="00CA0284" w:rsidRDefault="00CA0284" w:rsidP="00CA028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AEA9" w14:textId="77777777" w:rsidR="00502557" w:rsidRDefault="00502557" w:rsidP="00CA0284">
      <w:r>
        <w:separator/>
      </w:r>
    </w:p>
  </w:footnote>
  <w:footnote w:type="continuationSeparator" w:id="0">
    <w:p w14:paraId="7DA229F5" w14:textId="77777777" w:rsidR="00502557" w:rsidRDefault="00502557" w:rsidP="00CA0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22969"/>
    <w:multiLevelType w:val="hybridMultilevel"/>
    <w:tmpl w:val="00F62DC0"/>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44875"/>
    <w:rsid w:val="00075C9B"/>
    <w:rsid w:val="000D5CA2"/>
    <w:rsid w:val="00110FE2"/>
    <w:rsid w:val="0016288C"/>
    <w:rsid w:val="001703CD"/>
    <w:rsid w:val="001A28B3"/>
    <w:rsid w:val="00316BAD"/>
    <w:rsid w:val="00325FF0"/>
    <w:rsid w:val="003C0148"/>
    <w:rsid w:val="003D0DF1"/>
    <w:rsid w:val="003D48D5"/>
    <w:rsid w:val="00466166"/>
    <w:rsid w:val="004F6AF8"/>
    <w:rsid w:val="005017AF"/>
    <w:rsid w:val="005018AE"/>
    <w:rsid w:val="00502557"/>
    <w:rsid w:val="005310BF"/>
    <w:rsid w:val="0053391D"/>
    <w:rsid w:val="0059003C"/>
    <w:rsid w:val="005A497A"/>
    <w:rsid w:val="00647806"/>
    <w:rsid w:val="006706BC"/>
    <w:rsid w:val="006C6FDB"/>
    <w:rsid w:val="006E78FF"/>
    <w:rsid w:val="007F273A"/>
    <w:rsid w:val="00804708"/>
    <w:rsid w:val="008478B0"/>
    <w:rsid w:val="008523F5"/>
    <w:rsid w:val="00891B58"/>
    <w:rsid w:val="00921CCB"/>
    <w:rsid w:val="00944A74"/>
    <w:rsid w:val="009D1035"/>
    <w:rsid w:val="00A10738"/>
    <w:rsid w:val="00AB6A7C"/>
    <w:rsid w:val="00AE726E"/>
    <w:rsid w:val="00B14CB1"/>
    <w:rsid w:val="00BB4C4E"/>
    <w:rsid w:val="00BC30A2"/>
    <w:rsid w:val="00BF393C"/>
    <w:rsid w:val="00C0391D"/>
    <w:rsid w:val="00C62AB8"/>
    <w:rsid w:val="00CA0284"/>
    <w:rsid w:val="00CD2095"/>
    <w:rsid w:val="00D035F2"/>
    <w:rsid w:val="00D745BC"/>
    <w:rsid w:val="00D84673"/>
    <w:rsid w:val="00E83D83"/>
    <w:rsid w:val="00EE72A2"/>
    <w:rsid w:val="00EF2DF2"/>
    <w:rsid w:val="00F951BF"/>
    <w:rsid w:val="00F96678"/>
    <w:rsid w:val="00FC31CD"/>
    <w:rsid w:val="00FF5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5D6A"/>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A0284"/>
    <w:pPr>
      <w:spacing w:before="100" w:beforeAutospacing="1" w:after="100" w:afterAutospacing="1"/>
    </w:pPr>
    <w:rPr>
      <w:lang w:eastAsia="en-GB"/>
    </w:rPr>
  </w:style>
  <w:style w:type="paragraph" w:styleId="Pieddepage">
    <w:name w:val="footer"/>
    <w:basedOn w:val="Normal"/>
    <w:link w:val="PieddepageCar"/>
    <w:uiPriority w:val="99"/>
    <w:unhideWhenUsed/>
    <w:rsid w:val="00CA0284"/>
    <w:pPr>
      <w:tabs>
        <w:tab w:val="center" w:pos="4513"/>
        <w:tab w:val="right" w:pos="9026"/>
      </w:tabs>
    </w:pPr>
  </w:style>
  <w:style w:type="character" w:customStyle="1" w:styleId="PieddepageCar">
    <w:name w:val="Pied de page Car"/>
    <w:basedOn w:val="Policepardfaut"/>
    <w:link w:val="Pieddepage"/>
    <w:uiPriority w:val="99"/>
    <w:rsid w:val="00CA0284"/>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CA0284"/>
  </w:style>
  <w:style w:type="paragraph" w:styleId="Paragraphedeliste">
    <w:name w:val="List Paragraph"/>
    <w:basedOn w:val="Normal"/>
    <w:uiPriority w:val="34"/>
    <w:qFormat/>
    <w:rsid w:val="0016288C"/>
    <w:pPr>
      <w:spacing w:after="200" w:line="276" w:lineRule="auto"/>
      <w:ind w:left="720"/>
      <w:contextualSpacing/>
    </w:pPr>
    <w:rPr>
      <w:rFonts w:ascii="Calibri" w:hAnsi="Calibri"/>
      <w:sz w:val="22"/>
      <w:szCs w:val="22"/>
    </w:rPr>
  </w:style>
  <w:style w:type="paragraph" w:customStyle="1" w:styleId="articlebody-text">
    <w:name w:val="article__body-text"/>
    <w:basedOn w:val="Normal"/>
    <w:rsid w:val="0016288C"/>
    <w:pPr>
      <w:spacing w:before="100" w:beforeAutospacing="1" w:after="100" w:afterAutospacing="1"/>
    </w:pPr>
    <w:rPr>
      <w:rFonts w:eastAsiaTheme="minorEastAsia"/>
      <w:sz w:val="20"/>
      <w:szCs w:val="20"/>
    </w:rPr>
  </w:style>
  <w:style w:type="character" w:styleId="Lienhypertexte">
    <w:name w:val="Hyperlink"/>
    <w:basedOn w:val="Policepardfaut"/>
    <w:uiPriority w:val="99"/>
    <w:unhideWhenUsed/>
    <w:rsid w:val="0016288C"/>
    <w:rPr>
      <w:color w:val="0000FF"/>
      <w:u w:val="single"/>
    </w:rPr>
  </w:style>
  <w:style w:type="paragraph" w:styleId="Notedebasdepage">
    <w:name w:val="footnote text"/>
    <w:basedOn w:val="Normal"/>
    <w:link w:val="NotedebasdepageCar"/>
    <w:uiPriority w:val="99"/>
    <w:semiHidden/>
    <w:unhideWhenUsed/>
    <w:rsid w:val="0016288C"/>
    <w:rPr>
      <w:rFonts w:eastAsiaTheme="minorEastAsia"/>
      <w:sz w:val="20"/>
      <w:szCs w:val="20"/>
    </w:rPr>
  </w:style>
  <w:style w:type="character" w:customStyle="1" w:styleId="NotedebasdepageCar">
    <w:name w:val="Note de bas de page Car"/>
    <w:basedOn w:val="Policepardfaut"/>
    <w:link w:val="Notedebasdepage"/>
    <w:uiPriority w:val="99"/>
    <w:semiHidden/>
    <w:rsid w:val="0016288C"/>
    <w:rPr>
      <w:rFonts w:ascii="Times New Roman" w:eastAsiaTheme="minorEastAsia" w:hAnsi="Times New Roman" w:cs="Times New Roman"/>
      <w:sz w:val="20"/>
      <w:szCs w:val="20"/>
      <w:lang w:eastAsia="fr-FR"/>
    </w:rPr>
  </w:style>
  <w:style w:type="character" w:styleId="Appelnotedebasdep">
    <w:name w:val="footnote reference"/>
    <w:basedOn w:val="Policepardfaut"/>
    <w:uiPriority w:val="99"/>
    <w:semiHidden/>
    <w:unhideWhenUsed/>
    <w:rsid w:val="0016288C"/>
    <w:rPr>
      <w:vertAlign w:val="superscript"/>
    </w:rPr>
  </w:style>
  <w:style w:type="paragraph" w:styleId="En-tte">
    <w:name w:val="header"/>
    <w:basedOn w:val="Normal"/>
    <w:link w:val="En-tteCar"/>
    <w:uiPriority w:val="99"/>
    <w:unhideWhenUsed/>
    <w:rsid w:val="00EE72A2"/>
    <w:pPr>
      <w:tabs>
        <w:tab w:val="center" w:pos="4536"/>
        <w:tab w:val="right" w:pos="9072"/>
      </w:tabs>
    </w:pPr>
  </w:style>
  <w:style w:type="character" w:customStyle="1" w:styleId="En-tteCar">
    <w:name w:val="En-tête Car"/>
    <w:basedOn w:val="Policepardfaut"/>
    <w:link w:val="En-tte"/>
    <w:uiPriority w:val="99"/>
    <w:rsid w:val="00EE72A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762796598">
      <w:bodyDiv w:val="1"/>
      <w:marLeft w:val="0"/>
      <w:marRight w:val="0"/>
      <w:marTop w:val="0"/>
      <w:marBottom w:val="0"/>
      <w:divBdr>
        <w:top w:val="none" w:sz="0" w:space="0" w:color="auto"/>
        <w:left w:val="none" w:sz="0" w:space="0" w:color="auto"/>
        <w:bottom w:val="none" w:sz="0" w:space="0" w:color="auto"/>
        <w:right w:val="none" w:sz="0" w:space="0" w:color="auto"/>
      </w:divBdr>
      <w:divsChild>
        <w:div w:id="2048065557">
          <w:marLeft w:val="0"/>
          <w:marRight w:val="0"/>
          <w:marTop w:val="0"/>
          <w:marBottom w:val="0"/>
          <w:divBdr>
            <w:top w:val="none" w:sz="0" w:space="0" w:color="auto"/>
            <w:left w:val="none" w:sz="0" w:space="0" w:color="auto"/>
            <w:bottom w:val="none" w:sz="0" w:space="0" w:color="auto"/>
            <w:right w:val="none" w:sz="0" w:space="0" w:color="auto"/>
          </w:divBdr>
          <w:divsChild>
            <w:div w:id="536353914">
              <w:marLeft w:val="0"/>
              <w:marRight w:val="0"/>
              <w:marTop w:val="0"/>
              <w:marBottom w:val="0"/>
              <w:divBdr>
                <w:top w:val="none" w:sz="0" w:space="0" w:color="auto"/>
                <w:left w:val="none" w:sz="0" w:space="0" w:color="auto"/>
                <w:bottom w:val="none" w:sz="0" w:space="0" w:color="auto"/>
                <w:right w:val="none" w:sz="0" w:space="0" w:color="auto"/>
              </w:divBdr>
              <w:divsChild>
                <w:div w:id="2234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70597">
      <w:bodyDiv w:val="1"/>
      <w:marLeft w:val="0"/>
      <w:marRight w:val="0"/>
      <w:marTop w:val="0"/>
      <w:marBottom w:val="0"/>
      <w:divBdr>
        <w:top w:val="none" w:sz="0" w:space="0" w:color="auto"/>
        <w:left w:val="none" w:sz="0" w:space="0" w:color="auto"/>
        <w:bottom w:val="none" w:sz="0" w:space="0" w:color="auto"/>
        <w:right w:val="none" w:sz="0" w:space="0" w:color="auto"/>
      </w:divBdr>
      <w:divsChild>
        <w:div w:id="592058218">
          <w:marLeft w:val="0"/>
          <w:marRight w:val="0"/>
          <w:marTop w:val="0"/>
          <w:marBottom w:val="0"/>
          <w:divBdr>
            <w:top w:val="none" w:sz="0" w:space="0" w:color="auto"/>
            <w:left w:val="none" w:sz="0" w:space="0" w:color="auto"/>
            <w:bottom w:val="none" w:sz="0" w:space="0" w:color="auto"/>
            <w:right w:val="none" w:sz="0" w:space="0" w:color="auto"/>
          </w:divBdr>
          <w:divsChild>
            <w:div w:id="645206902">
              <w:marLeft w:val="0"/>
              <w:marRight w:val="0"/>
              <w:marTop w:val="0"/>
              <w:marBottom w:val="0"/>
              <w:divBdr>
                <w:top w:val="none" w:sz="0" w:space="0" w:color="auto"/>
                <w:left w:val="none" w:sz="0" w:space="0" w:color="auto"/>
                <w:bottom w:val="none" w:sz="0" w:space="0" w:color="auto"/>
                <w:right w:val="none" w:sz="0" w:space="0" w:color="auto"/>
              </w:divBdr>
              <w:divsChild>
                <w:div w:id="19784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49480">
      <w:bodyDiv w:val="1"/>
      <w:marLeft w:val="0"/>
      <w:marRight w:val="0"/>
      <w:marTop w:val="0"/>
      <w:marBottom w:val="0"/>
      <w:divBdr>
        <w:top w:val="none" w:sz="0" w:space="0" w:color="auto"/>
        <w:left w:val="none" w:sz="0" w:space="0" w:color="auto"/>
        <w:bottom w:val="none" w:sz="0" w:space="0" w:color="auto"/>
        <w:right w:val="none" w:sz="0" w:space="0" w:color="auto"/>
      </w:divBdr>
      <w:divsChild>
        <w:div w:id="223107837">
          <w:marLeft w:val="0"/>
          <w:marRight w:val="0"/>
          <w:marTop w:val="0"/>
          <w:marBottom w:val="0"/>
          <w:divBdr>
            <w:top w:val="none" w:sz="0" w:space="0" w:color="auto"/>
            <w:left w:val="none" w:sz="0" w:space="0" w:color="auto"/>
            <w:bottom w:val="none" w:sz="0" w:space="0" w:color="auto"/>
            <w:right w:val="none" w:sz="0" w:space="0" w:color="auto"/>
          </w:divBdr>
          <w:divsChild>
            <w:div w:id="828135597">
              <w:marLeft w:val="0"/>
              <w:marRight w:val="0"/>
              <w:marTop w:val="0"/>
              <w:marBottom w:val="0"/>
              <w:divBdr>
                <w:top w:val="none" w:sz="0" w:space="0" w:color="auto"/>
                <w:left w:val="none" w:sz="0" w:space="0" w:color="auto"/>
                <w:bottom w:val="none" w:sz="0" w:space="0" w:color="auto"/>
                <w:right w:val="none" w:sz="0" w:space="0" w:color="auto"/>
              </w:divBdr>
              <w:divsChild>
                <w:div w:id="5675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1210</Words>
  <Characters>6661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Panthéon-Assas</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11</cp:revision>
  <cp:lastPrinted>2022-11-20T17:08:00Z</cp:lastPrinted>
  <dcterms:created xsi:type="dcterms:W3CDTF">2022-11-20T17:08:00Z</dcterms:created>
  <dcterms:modified xsi:type="dcterms:W3CDTF">2022-11-30T09:22:00Z</dcterms:modified>
</cp:coreProperties>
</file>