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43" w:rsidRDefault="008F0043" w:rsidP="008F0043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:rsidR="008F0043" w:rsidRDefault="008F0043" w:rsidP="008F0043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>
        <w:rPr>
          <w:rFonts w:ascii="Arial" w:hAnsi="Arial" w:cs="Arial"/>
          <w:b/>
          <w:bCs/>
          <w:color w:val="000000"/>
        </w:rPr>
        <w:t>U.E.F. 1</w:t>
      </w:r>
    </w:p>
    <w:p w:rsidR="008F0043" w:rsidRDefault="008F0043" w:rsidP="008F004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8F0043" w:rsidRDefault="008F0043" w:rsidP="008F0043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Science de l’Information et de la Communication</w:t>
      </w:r>
      <w:r>
        <w:tab/>
      </w:r>
      <w:r w:rsidRPr="008F0043">
        <w:rPr>
          <w:b/>
          <w:sz w:val="24"/>
        </w:rPr>
        <w:t>6125</w:t>
      </w:r>
    </w:p>
    <w:p w:rsidR="008F0043" w:rsidRDefault="008F0043" w:rsidP="008F004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F0043" w:rsidRDefault="008F0043" w:rsidP="008F00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:rsidR="008F0043" w:rsidRDefault="008F0043" w:rsidP="008F004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Session : </w:t>
      </w:r>
      <w:r>
        <w:rPr>
          <w:rFonts w:ascii="Arial" w:hAnsi="Arial" w:cs="Arial"/>
          <w:color w:val="000000"/>
        </w:rPr>
        <w:t>Janvier 2023 – 1</w:t>
      </w:r>
      <w:r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:rsidR="008F0043" w:rsidRDefault="008F0043" w:rsidP="008F00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F0043" w:rsidRPr="005448DE" w:rsidRDefault="008F0043" w:rsidP="008F004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48DE">
        <w:rPr>
          <w:rFonts w:ascii="Arial" w:hAnsi="Arial" w:cs="Arial"/>
          <w:b/>
          <w:bCs/>
          <w:color w:val="000000"/>
          <w:sz w:val="24"/>
          <w:szCs w:val="24"/>
        </w:rPr>
        <w:t xml:space="preserve">Année d'étude : </w:t>
      </w:r>
      <w:r>
        <w:rPr>
          <w:sz w:val="24"/>
          <w:szCs w:val="24"/>
        </w:rPr>
        <w:t>Licence 3</w:t>
      </w:r>
    </w:p>
    <w:p w:rsidR="008F0043" w:rsidRDefault="008F0043" w:rsidP="008F00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F0043" w:rsidRDefault="008F0043" w:rsidP="008F004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Cours : </w:t>
      </w:r>
      <w:r>
        <w:rPr>
          <w:b/>
          <w:bCs/>
          <w:sz w:val="24"/>
          <w:szCs w:val="24"/>
        </w:rPr>
        <w:t xml:space="preserve">Économie des médias </w:t>
      </w:r>
    </w:p>
    <w:p w:rsidR="008F0043" w:rsidRDefault="008F0043" w:rsidP="008F00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8F0043" w:rsidRPr="00AB118A" w:rsidRDefault="008F0043" w:rsidP="008F0043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Titulaire(s) du cours : Professeure Nathalie Sonnac</w:t>
      </w:r>
    </w:p>
    <w:p w:rsidR="008F0043" w:rsidRDefault="008F0043" w:rsidP="008F004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0043" w:rsidRDefault="008F0043" w:rsidP="008F004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Durée de l’épreuve : 3H</w:t>
      </w:r>
    </w:p>
    <w:p w:rsidR="005A09E3" w:rsidRDefault="005A09E3" w:rsidP="008F004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A09E3" w:rsidRDefault="005A09E3" w:rsidP="005A09E3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non </w:t>
      </w:r>
    </w:p>
    <w:p w:rsidR="008F0043" w:rsidRDefault="008F0043" w:rsidP="008F0043">
      <w:pPr>
        <w:jc w:val="both"/>
        <w:rPr>
          <w:sz w:val="24"/>
          <w:szCs w:val="24"/>
        </w:rPr>
      </w:pPr>
    </w:p>
    <w:p w:rsidR="005A09E3" w:rsidRDefault="005A09E3" w:rsidP="005A09E3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5A09E3" w:rsidRPr="00AB118A" w:rsidRDefault="005A09E3" w:rsidP="005A09E3">
      <w:pPr>
        <w:jc w:val="center"/>
        <w:rPr>
          <w:sz w:val="24"/>
          <w:szCs w:val="24"/>
        </w:rPr>
      </w:pPr>
    </w:p>
    <w:p w:rsidR="008F0043" w:rsidRPr="00400B09" w:rsidRDefault="008F0043" w:rsidP="008F0043">
      <w:pPr>
        <w:jc w:val="both"/>
        <w:rPr>
          <w:b/>
          <w:sz w:val="24"/>
          <w:szCs w:val="24"/>
        </w:rPr>
      </w:pPr>
      <w:r w:rsidRPr="00400B09">
        <w:rPr>
          <w:b/>
          <w:sz w:val="24"/>
          <w:szCs w:val="24"/>
        </w:rPr>
        <w:t xml:space="preserve">Veuillez traiter </w:t>
      </w:r>
      <w:r w:rsidR="008F4017" w:rsidRPr="00400B09">
        <w:rPr>
          <w:b/>
          <w:sz w:val="24"/>
          <w:szCs w:val="24"/>
        </w:rPr>
        <w:t xml:space="preserve">AU CHOIX </w:t>
      </w:r>
      <w:r w:rsidRPr="00400B09">
        <w:rPr>
          <w:b/>
          <w:sz w:val="24"/>
          <w:szCs w:val="24"/>
        </w:rPr>
        <w:t>le sujet suivant :</w:t>
      </w:r>
    </w:p>
    <w:p w:rsidR="008F0043" w:rsidRPr="00716AFA" w:rsidRDefault="008F0043" w:rsidP="008F0043">
      <w:pPr>
        <w:jc w:val="both"/>
        <w:rPr>
          <w:sz w:val="24"/>
          <w:szCs w:val="24"/>
        </w:rPr>
      </w:pPr>
      <w:r w:rsidRPr="00716AFA">
        <w:rPr>
          <w:sz w:val="24"/>
          <w:szCs w:val="24"/>
          <w:u w:val="single"/>
        </w:rPr>
        <w:t>Sujet n°1</w:t>
      </w:r>
      <w:r w:rsidRPr="00716AFA">
        <w:rPr>
          <w:sz w:val="24"/>
          <w:szCs w:val="24"/>
        </w:rPr>
        <w:t xml:space="preserve"> : </w:t>
      </w:r>
      <w:r>
        <w:rPr>
          <w:sz w:val="24"/>
          <w:szCs w:val="24"/>
        </w:rPr>
        <w:t>Nouvelle économie des médias</w:t>
      </w:r>
      <w:r w:rsidRPr="00716AFA">
        <w:rPr>
          <w:sz w:val="24"/>
          <w:szCs w:val="24"/>
        </w:rPr>
        <w:t>.</w:t>
      </w:r>
      <w:r>
        <w:rPr>
          <w:sz w:val="24"/>
          <w:szCs w:val="24"/>
        </w:rPr>
        <w:t xml:space="preserve"> Modèles économiques </w:t>
      </w:r>
      <w:r w:rsidRPr="008F0043">
        <w:rPr>
          <w:i/>
          <w:sz w:val="24"/>
          <w:szCs w:val="24"/>
        </w:rPr>
        <w:t>vs</w:t>
      </w:r>
      <w:r>
        <w:rPr>
          <w:sz w:val="24"/>
          <w:szCs w:val="24"/>
        </w:rPr>
        <w:t xml:space="preserve"> enjeux démocratiques ?</w:t>
      </w:r>
    </w:p>
    <w:p w:rsidR="008F0043" w:rsidRPr="00716AFA" w:rsidRDefault="008F0043" w:rsidP="008F0043">
      <w:pPr>
        <w:jc w:val="both"/>
        <w:rPr>
          <w:sz w:val="24"/>
          <w:szCs w:val="28"/>
        </w:rPr>
      </w:pPr>
      <w:r w:rsidRPr="00716AFA">
        <w:rPr>
          <w:sz w:val="24"/>
          <w:szCs w:val="28"/>
          <w:u w:val="single"/>
        </w:rPr>
        <w:t>Sujet n°2</w:t>
      </w:r>
      <w:r w:rsidRPr="00716AFA">
        <w:rPr>
          <w:sz w:val="24"/>
          <w:szCs w:val="28"/>
        </w:rPr>
        <w:t xml:space="preserve"> : </w:t>
      </w:r>
      <w:r>
        <w:rPr>
          <w:sz w:val="24"/>
          <w:szCs w:val="28"/>
        </w:rPr>
        <w:t>Stratégies tarifaires des médias et</w:t>
      </w:r>
      <w:bookmarkStart w:id="0" w:name="_GoBack"/>
      <w:bookmarkEnd w:id="0"/>
      <w:r>
        <w:rPr>
          <w:sz w:val="24"/>
          <w:szCs w:val="28"/>
        </w:rPr>
        <w:t xml:space="preserve"> des réseaux sociaux : .</w:t>
      </w:r>
    </w:p>
    <w:p w:rsidR="008F0043" w:rsidRDefault="008F0043" w:rsidP="008F0043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8F0043" w:rsidRDefault="008F0043" w:rsidP="008F0043">
      <w:pPr>
        <w:rPr>
          <w:rFonts w:ascii="Times New Roman" w:hAnsi="Times New Roman" w:cs="Times New Roman"/>
        </w:rPr>
      </w:pPr>
    </w:p>
    <w:p w:rsidR="008F0043" w:rsidRDefault="008F0043" w:rsidP="008F0043"/>
    <w:p w:rsidR="008F0043" w:rsidRDefault="008F0043" w:rsidP="008F0043">
      <w:pPr>
        <w:rPr>
          <w:rFonts w:ascii="Times New Roman" w:hAnsi="Times New Roman" w:cs="Times New Roman"/>
          <w:i/>
        </w:rPr>
      </w:pPr>
    </w:p>
    <w:p w:rsidR="008F0043" w:rsidRDefault="008F0043" w:rsidP="008F0043">
      <w:pPr>
        <w:rPr>
          <w:sz w:val="24"/>
          <w:szCs w:val="24"/>
        </w:rPr>
      </w:pPr>
    </w:p>
    <w:p w:rsidR="008F0043" w:rsidRPr="00716AFA" w:rsidRDefault="008F0043" w:rsidP="008F0043">
      <w:pPr>
        <w:jc w:val="both"/>
        <w:rPr>
          <w:sz w:val="24"/>
          <w:szCs w:val="24"/>
        </w:rPr>
      </w:pPr>
    </w:p>
    <w:p w:rsidR="00EB0EED" w:rsidRPr="008F0043" w:rsidRDefault="00EB0EED" w:rsidP="008F0043"/>
    <w:sectPr w:rsidR="00EB0EED" w:rsidRPr="008F00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E3" w:rsidRDefault="005A09E3" w:rsidP="005A09E3">
      <w:pPr>
        <w:spacing w:after="0" w:line="240" w:lineRule="auto"/>
      </w:pPr>
      <w:r>
        <w:separator/>
      </w:r>
    </w:p>
  </w:endnote>
  <w:endnote w:type="continuationSeparator" w:id="0">
    <w:p w:rsidR="005A09E3" w:rsidRDefault="005A09E3" w:rsidP="005A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E3" w:rsidRDefault="005A09E3" w:rsidP="005A09E3">
    <w:pPr>
      <w:pStyle w:val="Pieddepage"/>
      <w:jc w:val="right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E3" w:rsidRDefault="005A09E3" w:rsidP="005A09E3">
      <w:pPr>
        <w:spacing w:after="0" w:line="240" w:lineRule="auto"/>
      </w:pPr>
      <w:r>
        <w:separator/>
      </w:r>
    </w:p>
  </w:footnote>
  <w:footnote w:type="continuationSeparator" w:id="0">
    <w:p w:rsidR="005A09E3" w:rsidRDefault="005A09E3" w:rsidP="005A0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3"/>
    <w:rsid w:val="00130524"/>
    <w:rsid w:val="005A09E3"/>
    <w:rsid w:val="008F0043"/>
    <w:rsid w:val="008F4017"/>
    <w:rsid w:val="00A81E1D"/>
    <w:rsid w:val="00BE276A"/>
    <w:rsid w:val="00DF3701"/>
    <w:rsid w:val="00E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C561"/>
  <w15:chartTrackingRefBased/>
  <w15:docId w15:val="{F8A7688E-F51C-4386-842B-D86D0D8B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043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30524"/>
    <w:pPr>
      <w:keepNext/>
      <w:keepLines/>
      <w:spacing w:after="0" w:line="240" w:lineRule="auto"/>
      <w:jc w:val="center"/>
      <w:outlineLvl w:val="0"/>
    </w:pPr>
    <w:rPr>
      <w:rFonts w:eastAsiaTheme="majorEastAsia" w:cstheme="minorHAnsi"/>
      <w:i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0524"/>
    <w:pPr>
      <w:keepNext/>
      <w:keepLines/>
      <w:spacing w:after="0" w:line="240" w:lineRule="auto"/>
      <w:jc w:val="both"/>
      <w:outlineLvl w:val="1"/>
    </w:pPr>
    <w:rPr>
      <w:rFonts w:eastAsiaTheme="majorEastAsia" w:cs="Calibri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0524"/>
    <w:rPr>
      <w:rFonts w:ascii="Calibri" w:eastAsiaTheme="majorEastAsia" w:hAnsi="Calibri" w:cs="Calibri"/>
      <w:b/>
      <w:sz w:val="26"/>
    </w:rPr>
  </w:style>
  <w:style w:type="character" w:customStyle="1" w:styleId="Titre1Car">
    <w:name w:val="Titre 1 Car"/>
    <w:basedOn w:val="Policepardfaut"/>
    <w:link w:val="Titre1"/>
    <w:uiPriority w:val="9"/>
    <w:rsid w:val="00130524"/>
    <w:rPr>
      <w:rFonts w:eastAsiaTheme="majorEastAsia" w:cstheme="minorHAnsi"/>
      <w:i/>
    </w:rPr>
  </w:style>
  <w:style w:type="paragraph" w:styleId="En-tte">
    <w:name w:val="header"/>
    <w:basedOn w:val="Normal"/>
    <w:link w:val="En-tteCar"/>
    <w:uiPriority w:val="99"/>
    <w:unhideWhenUsed/>
    <w:rsid w:val="005A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9E3"/>
  </w:style>
  <w:style w:type="paragraph" w:styleId="Pieddepage">
    <w:name w:val="footer"/>
    <w:basedOn w:val="Normal"/>
    <w:link w:val="PieddepageCar"/>
    <w:uiPriority w:val="99"/>
    <w:unhideWhenUsed/>
    <w:rsid w:val="005A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Sonnac</dc:creator>
  <cp:keywords/>
  <dc:description/>
  <cp:lastModifiedBy>UP2</cp:lastModifiedBy>
  <cp:revision>3</cp:revision>
  <dcterms:created xsi:type="dcterms:W3CDTF">2022-11-25T17:57:00Z</dcterms:created>
  <dcterms:modified xsi:type="dcterms:W3CDTF">2022-12-10T11:41:00Z</dcterms:modified>
</cp:coreProperties>
</file>