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24" w:rsidRDefault="00250124" w:rsidP="0025012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.F. 1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250124" w:rsidRDefault="00250124" w:rsidP="0025012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9C10CE">
        <w:rPr>
          <w:rFonts w:ascii="Calibri" w:hAnsi="Calibri" w:cs="Calibri"/>
          <w:color w:val="000000"/>
        </w:rPr>
        <w:t>L56032</w:t>
      </w:r>
      <w:r w:rsidRPr="00093C90">
        <w:rPr>
          <w:rFonts w:ascii="Calibri" w:hAnsi="Calibri" w:cs="Calibri"/>
          <w:color w:val="000000"/>
        </w:rPr>
        <w:t>AC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50124" w:rsidRDefault="00250124" w:rsidP="0025012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>Paris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50124" w:rsidRDefault="00250124" w:rsidP="0025012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>
        <w:rPr>
          <w:rFonts w:ascii="Arial" w:hAnsi="Arial" w:cs="Arial"/>
          <w:color w:val="000000"/>
        </w:rPr>
        <w:t>JANVIER 2023 – 1</w:t>
      </w:r>
      <w:r w:rsidRPr="00240FA2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50124" w:rsidRDefault="00250124" w:rsidP="0025012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  <w:t>Deuxième année de Licence information et communication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50124" w:rsidRDefault="00250124" w:rsidP="0025012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ind w:left="1416" w:hanging="1416"/>
        <w:rPr>
          <w:sz w:val="20"/>
          <w:szCs w:val="20"/>
        </w:rPr>
      </w:pPr>
      <w:r>
        <w:tab/>
      </w:r>
      <w:r>
        <w:rPr>
          <w:rFonts w:ascii="Arial" w:hAnsi="Arial" w:cs="Arial"/>
          <w:b/>
          <w:bCs/>
          <w:color w:val="000000"/>
        </w:rPr>
        <w:t>Discipline :</w:t>
      </w:r>
      <w:r>
        <w:rPr>
          <w:rFonts w:ascii="Arial" w:hAnsi="Arial" w:cs="Arial"/>
          <w:b/>
          <w:bCs/>
          <w:color w:val="000000"/>
        </w:rPr>
        <w:tab/>
      </w:r>
      <w:r>
        <w:tab/>
      </w:r>
      <w:r w:rsidRPr="00250124">
        <w:t>Histoire de l’internet et des réseaux informatiques</w:t>
      </w:r>
    </w:p>
    <w:p w:rsidR="00250124" w:rsidRPr="00254799" w:rsidRDefault="00250124" w:rsidP="0025012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ind w:left="1416" w:hanging="14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B6A7C">
        <w:rPr>
          <w:sz w:val="20"/>
          <w:szCs w:val="20"/>
        </w:rPr>
        <w:t xml:space="preserve">(Unités d’Enseignements </w:t>
      </w:r>
      <w:r>
        <w:rPr>
          <w:sz w:val="20"/>
          <w:szCs w:val="20"/>
        </w:rPr>
        <w:t>Fondamentaux 1</w:t>
      </w:r>
      <w:r w:rsidRPr="00AB6A7C">
        <w:rPr>
          <w:sz w:val="20"/>
          <w:szCs w:val="20"/>
        </w:rPr>
        <w:t>)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250124" w:rsidRDefault="00250124" w:rsidP="00250124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BE345A">
        <w:t>Romain Badouard</w:t>
      </w: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250124" w:rsidRDefault="00250124" w:rsidP="0025012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50124" w:rsidRPr="00110FE2" w:rsidRDefault="00250124" w:rsidP="00250124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  <w:t>3 heures</w:t>
      </w:r>
      <w:r>
        <w:rPr>
          <w:rFonts w:ascii="Arial" w:hAnsi="Arial" w:cs="Arial"/>
          <w:b/>
        </w:rPr>
        <w:tab/>
      </w:r>
    </w:p>
    <w:p w:rsidR="00250124" w:rsidRDefault="00250124" w:rsidP="00250124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250124" w:rsidRPr="004320E3" w:rsidRDefault="00250124" w:rsidP="00250124">
      <w:pPr>
        <w:widowControl w:val="0"/>
        <w:tabs>
          <w:tab w:val="left" w:pos="56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Pr="004320E3">
        <w:rPr>
          <w:rFonts w:cs="Arial"/>
          <w:bCs/>
          <w:color w:val="000000"/>
        </w:rPr>
        <w:t xml:space="preserve">aucun sauf </w:t>
      </w:r>
      <w:r w:rsidRPr="004320E3">
        <w:t>dictionnaire de langue pour les étudiants étrangers</w:t>
      </w:r>
    </w:p>
    <w:p w:rsidR="00250124" w:rsidRDefault="00250124" w:rsidP="00250124"/>
    <w:p w:rsidR="00250124" w:rsidRPr="004320E3" w:rsidRDefault="00250124" w:rsidP="00250124">
      <w:pPr>
        <w:jc w:val="center"/>
        <w:rPr>
          <w:rFonts w:cs="Arial"/>
          <w:i/>
        </w:rPr>
      </w:pPr>
      <w:r>
        <w:rPr>
          <w:rFonts w:cs="Arial"/>
          <w:i/>
        </w:rPr>
        <w:t>Ce sujet comporte 1</w:t>
      </w:r>
      <w:r w:rsidRPr="004320E3">
        <w:rPr>
          <w:rFonts w:cs="Arial"/>
          <w:i/>
        </w:rPr>
        <w:t xml:space="preserve"> page. Avant de composer, veuillez vérifier que votre sujet est complet.</w:t>
      </w:r>
    </w:p>
    <w:p w:rsidR="00CB6E77" w:rsidRDefault="00CB6E77" w:rsidP="002A256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2A2564" w:rsidRPr="00970A92" w:rsidRDefault="002A2564" w:rsidP="002A2564">
      <w:pPr>
        <w:spacing w:after="120" w:line="360" w:lineRule="auto"/>
        <w:rPr>
          <w:b/>
        </w:rPr>
      </w:pPr>
      <w:r w:rsidRPr="00970A92">
        <w:rPr>
          <w:b/>
        </w:rPr>
        <w:t>1</w:t>
      </w:r>
      <w:r w:rsidRPr="00970A92">
        <w:rPr>
          <w:b/>
          <w:vertAlign w:val="superscript"/>
        </w:rPr>
        <w:t>ère</w:t>
      </w:r>
      <w:r w:rsidRPr="00970A92">
        <w:rPr>
          <w:b/>
        </w:rPr>
        <w:t xml:space="preserve"> partie : Questions de cours </w:t>
      </w:r>
      <w:r>
        <w:rPr>
          <w:b/>
        </w:rPr>
        <w:t>(10 pts)</w:t>
      </w:r>
    </w:p>
    <w:p w:rsidR="002A2564" w:rsidRDefault="002A2564" w:rsidP="002A2564">
      <w:pPr>
        <w:spacing w:after="120" w:line="360" w:lineRule="auto"/>
      </w:pPr>
      <w:r>
        <w:t xml:space="preserve">Vous répondrez en un court paragraphe aux questions suivantes : </w:t>
      </w:r>
    </w:p>
    <w:p w:rsidR="002A2564" w:rsidRDefault="002A2564" w:rsidP="002A2564">
      <w:pPr>
        <w:pStyle w:val="Paragraphedeliste"/>
        <w:numPr>
          <w:ilvl w:val="0"/>
          <w:numId w:val="1"/>
        </w:numPr>
        <w:spacing w:after="120"/>
      </w:pPr>
      <w:r>
        <w:t xml:space="preserve">Quel </w:t>
      </w:r>
      <w:r w:rsidR="001177A3">
        <w:t xml:space="preserve">facteur principal explique l’augmentation exponentielle de la puissance de calcul des ordinateurs depuis les années 1950 </w:t>
      </w:r>
      <w:r>
        <w:t>? (2 pts)</w:t>
      </w:r>
    </w:p>
    <w:p w:rsidR="002A2564" w:rsidRDefault="00B16DA9" w:rsidP="002A2564">
      <w:pPr>
        <w:pStyle w:val="Paragraphedeliste"/>
        <w:numPr>
          <w:ilvl w:val="0"/>
          <w:numId w:val="1"/>
        </w:numPr>
        <w:spacing w:after="120"/>
      </w:pPr>
      <w:r>
        <w:t>Comment définiriez-vous le concept de « souveraineté numérique » ?</w:t>
      </w:r>
      <w:r w:rsidR="002A2564">
        <w:t xml:space="preserve">  (</w:t>
      </w:r>
      <w:r w:rsidR="002A2564" w:rsidRPr="0044079E">
        <w:t>2</w:t>
      </w:r>
      <w:r w:rsidR="0044079E">
        <w:t> </w:t>
      </w:r>
      <w:r w:rsidR="002A2564" w:rsidRPr="0044079E">
        <w:t>pts</w:t>
      </w:r>
      <w:r w:rsidR="002A2564">
        <w:t>)</w:t>
      </w:r>
    </w:p>
    <w:p w:rsidR="002A2564" w:rsidRDefault="002A2564" w:rsidP="002A2564">
      <w:pPr>
        <w:pStyle w:val="Paragraphedeliste"/>
        <w:numPr>
          <w:ilvl w:val="0"/>
          <w:numId w:val="1"/>
        </w:numPr>
        <w:spacing w:after="120"/>
      </w:pPr>
      <w:r>
        <w:t xml:space="preserve">A son lancement, </w:t>
      </w:r>
      <w:r w:rsidR="00B16DA9">
        <w:t xml:space="preserve">le web se veut être une bibliothèque numérique : en quoi ses principes de fonctionnement diffèrent fondamentalement des bibliothèques traditionnelles </w:t>
      </w:r>
      <w:r>
        <w:t>?    (2 pts)</w:t>
      </w:r>
    </w:p>
    <w:p w:rsidR="002A2564" w:rsidRDefault="002A2564" w:rsidP="002A2564">
      <w:pPr>
        <w:pStyle w:val="Paragraphedeliste"/>
        <w:numPr>
          <w:ilvl w:val="0"/>
          <w:numId w:val="1"/>
        </w:numPr>
        <w:spacing w:after="120"/>
      </w:pPr>
      <w:r>
        <w:t xml:space="preserve">Quels </w:t>
      </w:r>
      <w:r w:rsidR="00B16DA9">
        <w:t>points communs partagent les communautés hippies des années 1960 et les communautés virtuelles des années 1990 ?</w:t>
      </w:r>
      <w:r>
        <w:t xml:space="preserve">   (2 pts)</w:t>
      </w:r>
    </w:p>
    <w:p w:rsidR="002A2564" w:rsidRDefault="00B16DA9" w:rsidP="002A2564">
      <w:pPr>
        <w:pStyle w:val="Paragraphedeliste"/>
        <w:numPr>
          <w:ilvl w:val="0"/>
          <w:numId w:val="1"/>
        </w:numPr>
        <w:spacing w:after="120"/>
      </w:pPr>
      <w:r>
        <w:t xml:space="preserve">En quoi la culture de la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Valley</w:t>
      </w:r>
      <w:proofErr w:type="spellEnd"/>
      <w:r>
        <w:t xml:space="preserve"> peut être qualifiée de « libérale-libertaire </w:t>
      </w:r>
      <w:proofErr w:type="gramStart"/>
      <w:r>
        <w:t>»</w:t>
      </w:r>
      <w:r w:rsidR="002A2564">
        <w:t xml:space="preserve">  ?</w:t>
      </w:r>
      <w:proofErr w:type="gramEnd"/>
      <w:r w:rsidR="002A2564">
        <w:t xml:space="preserve">  (</w:t>
      </w:r>
      <w:r w:rsidR="002A2564" w:rsidRPr="00041ACD">
        <w:t>2</w:t>
      </w:r>
      <w:r w:rsidR="002A2564">
        <w:t> </w:t>
      </w:r>
      <w:r w:rsidR="002A2564" w:rsidRPr="00041ACD">
        <w:t>pts</w:t>
      </w:r>
      <w:r w:rsidR="002A2564">
        <w:t>)</w:t>
      </w:r>
    </w:p>
    <w:p w:rsidR="002A2564" w:rsidRDefault="002A2564" w:rsidP="002A2564">
      <w:pPr>
        <w:spacing w:after="120"/>
      </w:pPr>
    </w:p>
    <w:p w:rsidR="002A2564" w:rsidRPr="00CB224E" w:rsidRDefault="002A2564" w:rsidP="002A2564">
      <w:pPr>
        <w:spacing w:after="120"/>
        <w:rPr>
          <w:b/>
        </w:rPr>
      </w:pPr>
      <w:r w:rsidRPr="001C5A08">
        <w:rPr>
          <w:b/>
        </w:rPr>
        <w:t>2</w:t>
      </w:r>
      <w:r w:rsidRPr="001C5A08">
        <w:rPr>
          <w:b/>
          <w:vertAlign w:val="superscript"/>
        </w:rPr>
        <w:t>ème</w:t>
      </w:r>
      <w:r w:rsidRPr="001C5A08">
        <w:rPr>
          <w:b/>
        </w:rPr>
        <w:t xml:space="preserve"> partie</w:t>
      </w:r>
      <w:r>
        <w:rPr>
          <w:b/>
        </w:rPr>
        <w:t> : Question à développement (10 pts)</w:t>
      </w:r>
    </w:p>
    <w:p w:rsidR="0044079E" w:rsidRDefault="002A2564" w:rsidP="002A2564">
      <w:pPr>
        <w:spacing w:after="120"/>
      </w:pPr>
      <w:r>
        <w:t>A partir des connaissances acquises en cours</w:t>
      </w:r>
      <w:r w:rsidR="0044079E">
        <w:t xml:space="preserve"> et de vos réflexions personnelles</w:t>
      </w:r>
      <w:r>
        <w:t xml:space="preserve">, vous répondrez en un développement synthétique (une page recto verso </w:t>
      </w:r>
      <w:r w:rsidRPr="002A2564">
        <w:rPr>
          <w:u w:val="single"/>
        </w:rPr>
        <w:t>maximum</w:t>
      </w:r>
      <w:r>
        <w:t xml:space="preserve">) </w:t>
      </w:r>
      <w:r w:rsidR="0044079E">
        <w:t>à l’un des deux sujets qui suivent (</w:t>
      </w:r>
      <w:r w:rsidR="0044079E" w:rsidRPr="0044079E">
        <w:rPr>
          <w:b/>
          <w:u w:val="single"/>
        </w:rPr>
        <w:t>au choix</w:t>
      </w:r>
      <w:r w:rsidR="0044079E">
        <w:t xml:space="preserve">). </w:t>
      </w:r>
    </w:p>
    <w:p w:rsidR="00CB6E77" w:rsidRDefault="00CB6E77"/>
    <w:p w:rsidR="0044079E" w:rsidRPr="0044079E" w:rsidRDefault="0044079E" w:rsidP="002A2564">
      <w:pPr>
        <w:spacing w:after="120"/>
        <w:rPr>
          <w:b/>
        </w:rPr>
      </w:pPr>
      <w:r w:rsidRPr="0044079E">
        <w:rPr>
          <w:b/>
        </w:rPr>
        <w:t>Sujet n°1</w:t>
      </w:r>
    </w:p>
    <w:p w:rsidR="002A2564" w:rsidRDefault="00B16DA9" w:rsidP="002A2564">
      <w:pPr>
        <w:spacing w:after="120"/>
      </w:pPr>
      <w:r>
        <w:t xml:space="preserve">En quoi les réseaux sociaux marquent-ils un tournant dans l’expression du lien social sur internet ? </w:t>
      </w:r>
    </w:p>
    <w:p w:rsidR="0044079E" w:rsidRDefault="0044079E" w:rsidP="002A2564">
      <w:pPr>
        <w:spacing w:after="120"/>
      </w:pPr>
    </w:p>
    <w:p w:rsidR="0044079E" w:rsidRDefault="0044079E" w:rsidP="0044079E">
      <w:pPr>
        <w:spacing w:after="120"/>
        <w:rPr>
          <w:b/>
        </w:rPr>
      </w:pPr>
      <w:r w:rsidRPr="0044079E">
        <w:rPr>
          <w:b/>
        </w:rPr>
        <w:t>Sujet n°</w:t>
      </w:r>
      <w:r>
        <w:rPr>
          <w:b/>
        </w:rPr>
        <w:t>2</w:t>
      </w:r>
      <w:bookmarkStart w:id="0" w:name="_GoBack"/>
      <w:bookmarkEnd w:id="0"/>
    </w:p>
    <w:p w:rsidR="00ED2D13" w:rsidRDefault="002A35DF" w:rsidP="00582897">
      <w:pPr>
        <w:spacing w:after="120"/>
      </w:pPr>
      <w:r>
        <w:t xml:space="preserve">La loi pour une République Numérique (2016) </w:t>
      </w:r>
      <w:r w:rsidR="00582897">
        <w:t xml:space="preserve">a créé le statut juridique </w:t>
      </w:r>
      <w:proofErr w:type="gramStart"/>
      <w:r w:rsidR="00582897">
        <w:t>d’ «</w:t>
      </w:r>
      <w:proofErr w:type="gramEnd"/>
      <w:r w:rsidR="00582897">
        <w:t> opérateur de plateforme », qui s’applique notamment aux réseaux sociaux et aux moteurs de recherche. A quels problèmes la création de ce nouveau statut est-il censé répondre ?</w:t>
      </w:r>
    </w:p>
    <w:sectPr w:rsidR="00ED2D13" w:rsidSect="00CB6E77">
      <w:footerReference w:type="default" r:id="rId7"/>
      <w:pgSz w:w="11900" w:h="16840"/>
      <w:pgMar w:top="567" w:right="1417" w:bottom="426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77" w:rsidRDefault="00CB6E77" w:rsidP="00CB6E77">
      <w:r>
        <w:separator/>
      </w:r>
    </w:p>
  </w:endnote>
  <w:endnote w:type="continuationSeparator" w:id="0">
    <w:p w:rsidR="00CB6E77" w:rsidRDefault="00CB6E77" w:rsidP="00CB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87006"/>
      <w:docPartObj>
        <w:docPartGallery w:val="Page Numbers (Bottom of Page)"/>
        <w:docPartUnique/>
      </w:docPartObj>
    </w:sdtPr>
    <w:sdtContent>
      <w:p w:rsidR="00CB6E77" w:rsidRDefault="00CB6E77" w:rsidP="00CB6E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77" w:rsidRDefault="00CB6E77" w:rsidP="00CB6E77">
      <w:r>
        <w:separator/>
      </w:r>
    </w:p>
  </w:footnote>
  <w:footnote w:type="continuationSeparator" w:id="0">
    <w:p w:rsidR="00CB6E77" w:rsidRDefault="00CB6E77" w:rsidP="00CB6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53C5"/>
    <w:multiLevelType w:val="hybridMultilevel"/>
    <w:tmpl w:val="0AF8169A"/>
    <w:lvl w:ilvl="0" w:tplc="6018CC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A22C7"/>
    <w:multiLevelType w:val="hybridMultilevel"/>
    <w:tmpl w:val="45E4B5CE"/>
    <w:lvl w:ilvl="0" w:tplc="10CE0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64"/>
    <w:rsid w:val="001177A3"/>
    <w:rsid w:val="0019631E"/>
    <w:rsid w:val="00250124"/>
    <w:rsid w:val="002A2564"/>
    <w:rsid w:val="002A35DF"/>
    <w:rsid w:val="002A51A1"/>
    <w:rsid w:val="0044079E"/>
    <w:rsid w:val="005675BB"/>
    <w:rsid w:val="00582897"/>
    <w:rsid w:val="005D15D4"/>
    <w:rsid w:val="009C10CE"/>
    <w:rsid w:val="009D578F"/>
    <w:rsid w:val="00A56634"/>
    <w:rsid w:val="00B16DA9"/>
    <w:rsid w:val="00B52C66"/>
    <w:rsid w:val="00B61DDD"/>
    <w:rsid w:val="00BD7013"/>
    <w:rsid w:val="00CB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8E5C"/>
  <w14:defaultImageDpi w14:val="32767"/>
  <w15:chartTrackingRefBased/>
  <w15:docId w15:val="{8796D76F-134B-AC49-8B49-B8F590E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5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6E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6E77"/>
  </w:style>
  <w:style w:type="paragraph" w:styleId="Pieddepage">
    <w:name w:val="footer"/>
    <w:basedOn w:val="Normal"/>
    <w:link w:val="PieddepageCar"/>
    <w:uiPriority w:val="99"/>
    <w:unhideWhenUsed/>
    <w:rsid w:val="00CB6E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UP2</cp:lastModifiedBy>
  <cp:revision>7</cp:revision>
  <dcterms:created xsi:type="dcterms:W3CDTF">2022-12-06T11:39:00Z</dcterms:created>
  <dcterms:modified xsi:type="dcterms:W3CDTF">2022-12-10T10:14:00Z</dcterms:modified>
</cp:coreProperties>
</file>